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A2AF" w14:textId="70784038" w:rsidR="0093467F" w:rsidRPr="005C4509" w:rsidRDefault="0093467F" w:rsidP="005C4509">
      <w:pPr>
        <w:tabs>
          <w:tab w:val="left" w:pos="503"/>
        </w:tabs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12A6FBDE" w14:textId="7799C4C8" w:rsidR="0093467F" w:rsidRPr="005C4509" w:rsidRDefault="0093467F" w:rsidP="0093467F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Część 1 – Dostawa </w:t>
      </w:r>
      <w:r w:rsidR="00700B74" w:rsidRPr="00BA7BC8">
        <w:rPr>
          <w:rFonts w:ascii="Arial Narrow" w:hAnsi="Arial Narrow"/>
          <w:b w:val="0"/>
          <w:color w:val="00000A"/>
          <w:sz w:val="22"/>
          <w:szCs w:val="22"/>
        </w:rPr>
        <w:t>probówek do analizy parazytologicznej</w:t>
      </w:r>
    </w:p>
    <w:p w14:paraId="3AC0B019" w14:textId="77777777" w:rsidR="0093467F" w:rsidRPr="005C4509" w:rsidRDefault="0093467F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tbl>
      <w:tblPr>
        <w:tblW w:w="1530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651"/>
        <w:gridCol w:w="520"/>
        <w:gridCol w:w="1134"/>
        <w:gridCol w:w="1276"/>
        <w:gridCol w:w="992"/>
        <w:gridCol w:w="1276"/>
        <w:gridCol w:w="1559"/>
        <w:gridCol w:w="1559"/>
        <w:gridCol w:w="1701"/>
        <w:gridCol w:w="1701"/>
      </w:tblGrid>
      <w:tr w:rsidR="005457B7" w:rsidRPr="005C4509" w14:paraId="081BB61C" w14:textId="255410AA" w:rsidTr="005457B7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DA164" w14:textId="7777777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57098" w14:textId="7777777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Nazwa asortymentu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D5F84" w14:textId="7777777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6D64529" w14:textId="7777777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8199F" w14:textId="7777777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Wielkość opakowania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DFE6" w14:textId="37D71940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Cena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jedn.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netto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4D34" w14:textId="227120F1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VAT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84C7" w14:textId="5909681E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7D15450C" w14:textId="21D3E7B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6B8ABDF" w14:textId="2B7FE526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ABAC" w14:textId="53678DD3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5100ADF" w14:textId="4DBAF25A" w:rsidR="005457B7" w:rsidRPr="005C4509" w:rsidRDefault="005457B7" w:rsidP="005457B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2E200B">
              <w:rPr>
                <w:rFonts w:ascii="Arial Narrow" w:eastAsia="Lucida Sans Unicode" w:hAnsi="Arial Narrow" w:cs="Mangal"/>
                <w:kern w:val="3"/>
                <w:lang w:eastAsia="zh-CN" w:bidi="hi-IN"/>
              </w:rPr>
              <w:t>Producent / nr katalogowy</w:t>
            </w:r>
          </w:p>
        </w:tc>
      </w:tr>
      <w:tr w:rsidR="005457B7" w:rsidRPr="005C4509" w14:paraId="1F3CC920" w14:textId="737DE0EE" w:rsidTr="005457B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614BC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2B7E" w14:textId="74C9D7CC" w:rsidR="005457B7" w:rsidRPr="005C4509" w:rsidRDefault="005457B7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bookmarkStart w:id="0" w:name="_Hlk53732265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Probówka do analizy parazytologicznej</w:t>
            </w:r>
            <w:bookmarkEnd w:id="0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F4748" w14:textId="0EC83F17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6C13" w14:textId="0F6EEACA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o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pak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E35B" w14:textId="4B30036D" w:rsidR="005457B7" w:rsidRPr="005C4509" w:rsidRDefault="005457B7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150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2D45A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966AB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4B67D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FBB8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901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9C9BB" w14:textId="35A66A25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F516" w14:textId="77777777" w:rsidR="005457B7" w:rsidRPr="005C4509" w:rsidRDefault="005457B7" w:rsidP="005457B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457B7" w:rsidRPr="005C4509" w14:paraId="7BC2F407" w14:textId="6E0912BF" w:rsidTr="005457B7">
        <w:trPr>
          <w:trHeight w:val="476"/>
          <w:tblHeader/>
        </w:trPr>
        <w:tc>
          <w:tcPr>
            <w:tcW w:w="8789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15DD" w14:textId="26F6DBBA" w:rsidR="005457B7" w:rsidRPr="00431110" w:rsidRDefault="005457B7" w:rsidP="00431110">
            <w:pPr>
              <w:widowControl w:val="0"/>
              <w:suppressLineNumbers/>
              <w:autoSpaceDN w:val="0"/>
              <w:jc w:val="right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431110"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0735C51C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34D78689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F48F" w14:textId="77777777" w:rsidR="005457B7" w:rsidRPr="005C4509" w:rsidRDefault="005457B7" w:rsidP="0048215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212DB5" w14:textId="77777777" w:rsidR="005457B7" w:rsidRPr="005C4509" w:rsidRDefault="005457B7" w:rsidP="005457B7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19F617ED" w14:textId="4CCAD571" w:rsidR="0093467F" w:rsidRPr="005C4509" w:rsidRDefault="0093467F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1C6B2938" w14:textId="561902AA" w:rsidR="005C4509" w:rsidRPr="005C4509" w:rsidRDefault="005C4509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18880BE0" w14:textId="363C5B3B" w:rsidR="005C4509" w:rsidRDefault="005C4509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4484AB84" w14:textId="30B4D2ED" w:rsidR="005C4509" w:rsidRDefault="005C4509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240C9E20" w14:textId="131AE4CE" w:rsidR="005C4509" w:rsidRDefault="005C4509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09C868A3" w14:textId="6862F8B9" w:rsidR="005C4509" w:rsidRDefault="005C4509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37ECC44C" w14:textId="77777777" w:rsidR="005C4509" w:rsidRDefault="005C4509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3AC6A731" w14:textId="77777777" w:rsidR="005C4509" w:rsidRPr="002306AA" w:rsidRDefault="005C4509" w:rsidP="005C4509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7208CA81" w14:textId="77777777" w:rsidR="005C4509" w:rsidRPr="002306AA" w:rsidRDefault="005C4509" w:rsidP="005C4509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564DB08C" w14:textId="77777777" w:rsidR="005C4509" w:rsidRDefault="005C4509" w:rsidP="005C4509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606B0766" w14:textId="77777777" w:rsidR="0093467F" w:rsidRDefault="0093467F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16D82577" w14:textId="1100A29C" w:rsidR="0093467F" w:rsidRDefault="0093467F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  <w:r>
        <w:rPr>
          <w:rFonts w:ascii="Arial Narrow" w:hAnsi="Arial Narrow"/>
          <w:b/>
          <w:color w:val="00000A"/>
          <w:sz w:val="18"/>
          <w:szCs w:val="18"/>
        </w:rPr>
        <w:br w:type="page"/>
      </w:r>
    </w:p>
    <w:p w14:paraId="587BE351" w14:textId="77777777" w:rsidR="009425F7" w:rsidRPr="00AA033F" w:rsidRDefault="009425F7" w:rsidP="009425F7">
      <w:pPr>
        <w:pStyle w:val="Tekstpodstawowy"/>
        <w:rPr>
          <w:rFonts w:ascii="Arial Narrow" w:hAnsi="Arial Narrow"/>
          <w:b w:val="0"/>
          <w:color w:val="00000A"/>
          <w:sz w:val="18"/>
          <w:szCs w:val="18"/>
        </w:rPr>
      </w:pPr>
    </w:p>
    <w:p w14:paraId="23CC7B76" w14:textId="3B5934AB" w:rsidR="004F3A27" w:rsidRPr="00431110" w:rsidRDefault="004F3A27" w:rsidP="00696A3E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Część </w:t>
      </w:r>
      <w:r w:rsidR="00BA7BC8">
        <w:rPr>
          <w:rFonts w:ascii="Arial Narrow" w:hAnsi="Arial Narrow"/>
          <w:b w:val="0"/>
          <w:color w:val="00000A"/>
          <w:sz w:val="22"/>
          <w:szCs w:val="22"/>
        </w:rPr>
        <w:t>2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– Dostawa </w:t>
      </w:r>
      <w:r w:rsidR="00A526FA" w:rsidRPr="00BA7BC8">
        <w:rPr>
          <w:rFonts w:ascii="Arial Narrow" w:hAnsi="Arial Narrow"/>
          <w:b w:val="0"/>
          <w:color w:val="00000A"/>
          <w:sz w:val="22"/>
          <w:szCs w:val="22"/>
        </w:rPr>
        <w:t>drobnego sprzętu laboratoryjnego</w:t>
      </w:r>
    </w:p>
    <w:p w14:paraId="76A919F5" w14:textId="77777777" w:rsidR="00696A3E" w:rsidRPr="00696A3E" w:rsidRDefault="00696A3E" w:rsidP="00696A3E">
      <w:pPr>
        <w:pStyle w:val="Tekstpodstawowy"/>
        <w:jc w:val="center"/>
        <w:rPr>
          <w:rFonts w:ascii="Arial Narrow" w:hAnsi="Arial Narrow"/>
          <w:b w:val="0"/>
          <w:color w:val="00000A"/>
          <w:sz w:val="18"/>
          <w:szCs w:val="18"/>
        </w:rPr>
      </w:pPr>
    </w:p>
    <w:tbl>
      <w:tblPr>
        <w:tblW w:w="1545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23"/>
        <w:gridCol w:w="651"/>
        <w:gridCol w:w="992"/>
        <w:gridCol w:w="1134"/>
        <w:gridCol w:w="1229"/>
        <w:gridCol w:w="897"/>
        <w:gridCol w:w="1087"/>
        <w:gridCol w:w="1418"/>
        <w:gridCol w:w="1417"/>
        <w:gridCol w:w="1560"/>
        <w:gridCol w:w="1417"/>
      </w:tblGrid>
      <w:tr w:rsidR="002E200B" w:rsidRPr="005C4509" w14:paraId="1AA43BB1" w14:textId="77777777" w:rsidTr="002E20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E22DA" w14:textId="77777777" w:rsidR="002E200B" w:rsidRPr="005C4509" w:rsidRDefault="002E200B" w:rsidP="00A526F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DE22" w14:textId="77777777" w:rsidR="002E200B" w:rsidRPr="005C4509" w:rsidRDefault="002E200B" w:rsidP="00A526F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Nazwa asortymentu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5AF7E" w14:textId="3F01AA3A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FC3C5" w14:textId="45A7A08A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49C15" w14:textId="40E706E1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Wielkość opakowania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BF67" w14:textId="7FC4838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netto 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89DD" w14:textId="2B8C9D0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VAT %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5F8E0" w14:textId="453236DA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431110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jedn. bru</w:t>
            </w:r>
            <w:r w:rsidRPr="00431110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tto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CD02" w14:textId="0306779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6DBE873" w14:textId="4C90140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29CA1E" w14:textId="3F859BF8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AAF5" w14:textId="07D4A92A" w:rsidR="002E200B" w:rsidRPr="002E200B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2E200B">
              <w:rPr>
                <w:rFonts w:ascii="Arial Narrow" w:eastAsia="Lucida Sans Unicode" w:hAnsi="Arial Narrow" w:cs="Mangal"/>
                <w:kern w:val="3"/>
                <w:lang w:eastAsia="zh-CN" w:bidi="hi-IN"/>
              </w:rPr>
              <w:t>Producent / nr katalogowy</w:t>
            </w:r>
          </w:p>
        </w:tc>
      </w:tr>
      <w:tr w:rsidR="002E200B" w:rsidRPr="005C4509" w14:paraId="0A52EEE5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4040" w14:textId="5F47ADED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6CB2A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Probówka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okrągłodenna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z PS, pojemność całkowita 5 ml, użytkowa 4 ml, wymiary 12x75 mm, bez kołnierza i skali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CE41A" w14:textId="73CE8802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5661A" w14:textId="1823BC04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64C0" w14:textId="64065B31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1981" w14:textId="54FD690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382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95A2B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75FA" w14:textId="0DC9853E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711669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887307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1E609" w14:textId="283BCF32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7EB6116A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71F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852CB" w14:textId="1C0B33AD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Probówka stożkowa z PS, pojemność 10 ml, skalowana, wymiary 16x100 mm 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D20D1" w14:textId="54F7178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032F9" w14:textId="50156D41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0E16C" w14:textId="158AE49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AA7F" w14:textId="6E38D66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C82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23595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E107" w14:textId="0CD4D168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39CD8C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6410A6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9A75B" w14:textId="22B1A06C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39E9EF16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71B07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A2CC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Szkiełka podstawowe szlifowane z polem do opisu, wymiary 1x25x75mm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6258" w14:textId="264E523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480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4B516" w14:textId="53A0D17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BBEF" w14:textId="4760443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1A44E" w14:textId="26C569E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90E24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427AD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51B2" w14:textId="477E74D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D8046E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4DFB70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F29A" w14:textId="00DF79BD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6B8E3D44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039F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5C26D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Szkiełka nakrywkowe, wymiary 24x24mm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0BD5E" w14:textId="25B4C3A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6E57D" w14:textId="3D3A4AA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D9CF5" w14:textId="19D2043F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B4CBA" w14:textId="70E61F95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60B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FF9643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7B49" w14:textId="0C830911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EA69B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E456B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96CE" w14:textId="02B3BEE0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6CE262E7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15123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29A3C" w14:textId="116026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Pipety Pasteura LDPE (polietylen o niskiej gęstości), pojemność użytkowa 3 ml, całkowita 7ml, długość 155mm, skala 0,25ml niesterylne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3C690" w14:textId="2A1572FD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79E7A" w14:textId="004EFFCD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56931" w14:textId="664ED46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13F56" w14:textId="20E838F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7AB78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F334D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A03A4" w14:textId="7D344DF2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AC7FC2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A55DEE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9DBE" w14:textId="6CA9F83E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77247C46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32CD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B81E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Końcówki do pipet automatycznych z PP bez filtra pojemność 1000 µl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Eppendorf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, niebieskie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21FB" w14:textId="716AC8FE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05153" w14:textId="71B81D1B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64DD0" w14:textId="65C7A275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DDD0" w14:textId="2881898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11F59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47FC0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684F" w14:textId="287FEA84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B1EB9C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C0C9C8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6369" w14:textId="16115399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05195AA2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06E0F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0D30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Końcówki do pipet automatycznych z PP bez filtra pojemność 200 µl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Eppendorf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, żółte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5DF2D" w14:textId="281599E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CB75B" w14:textId="3F419982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F9B09" w14:textId="252CA96E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B925E" w14:textId="2328CD4B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01C7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E10D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02322" w14:textId="1AB5D2A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B2465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693723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0A225" w14:textId="4C09D625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7F826439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6AFA0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5E7F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Końcówki do pipet automatycznych z PP bez filtra pojemność 5000 µl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Eppendorf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, białe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1204" w14:textId="622DAE22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889DC" w14:textId="52AAEC7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A022A" w14:textId="0EC2E21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1CF84" w14:textId="766254F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2AEA7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00BF2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233F" w14:textId="4FB9550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4931D4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09056E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F4FC" w14:textId="4F75108E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195A2002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BE880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51D7" w14:textId="2512FC46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Probówka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Eppendorf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pojemność 1,2 ml, korek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safelock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, skalowana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68B1" w14:textId="7F3804E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A9816" w14:textId="023E5BB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821FF" w14:textId="767DA04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D095B" w14:textId="0D5C197A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BA1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5ECC7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C73AE" w14:textId="60D6F5F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7AD431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DB0544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93D4" w14:textId="4A2231BD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4CDBFA87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A719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30AA" w14:textId="01FB22A6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Probówka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Eppendorf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pojemność 1,2 ml, korek typu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safelock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, skalowana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okrągłodenna</w:t>
            </w:r>
            <w:proofErr w:type="spellEnd"/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CC7A5" w14:textId="2D5525CE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12F08" w14:textId="2D511DB9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CF45" w14:textId="16296B2C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36B19" w14:textId="786F97E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808A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804A5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FFB8A" w14:textId="45795A0C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3FF710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A4E335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829A" w14:textId="1965C0DF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0E5022EF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E9CE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lastRenderedPageBreak/>
              <w:t>11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58BB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Płyta do oznaczania grup krwi z PET przezroczysta, 45 wgłębień 9 kolumn po 5 wgłębień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D00E" w14:textId="1A9BA2E5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93CDB" w14:textId="1BEE1C6D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85ED" w14:textId="1E761AA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8A98" w14:textId="6F8E461C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DDD9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1EE2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7A6B" w14:textId="63B0A61F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58AD71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09534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13D2" w14:textId="23AD4AF0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11095833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E6FE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272A4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Probówka do zliczania </w:t>
            </w:r>
            <w:proofErr w:type="spellStart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reticulocytów</w:t>
            </w:r>
            <w:proofErr w:type="spellEnd"/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 na 100µl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EBA7" w14:textId="22A4297F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0C48A" w14:textId="18C54064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12B4" w14:textId="15D05C4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3D3B" w14:textId="7DDBDCA8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0955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D3213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3AFF7" w14:textId="1879D71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4B1411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6DA7E2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3F0C" w14:textId="5F08D8AF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37F59B0E" w14:textId="77777777" w:rsidTr="002E200B">
        <w:trPr>
          <w:trHeight w:val="56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94FC8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7F6D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Patyczki drewniane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5549" w14:textId="5E0086D2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FD745" w14:textId="4643DE53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B9F72" w14:textId="784A3AA5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0AEA8" w14:textId="53318B45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3F7F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538A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A429" w14:textId="67B6B68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59C9BF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5F73B5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7522" w14:textId="16CE820A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1EA5CE86" w14:textId="77777777" w:rsidTr="002E200B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2BBF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190E" w14:textId="77777777" w:rsidR="002E200B" w:rsidRPr="005C4509" w:rsidRDefault="002E200B" w:rsidP="00A526FA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Pojemnik na mocz z PP pojemność 125 ml z polem do opisu wym. z nakrętka 60x75mm niesterylny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6D952" w14:textId="63F0CA0D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94B32" w14:textId="5A994ADC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hAnsi="Arial Narrow"/>
                <w:sz w:val="22"/>
                <w:szCs w:val="22"/>
              </w:rPr>
              <w:t>opakowanie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F135" w14:textId="554113E8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500 sztuk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176F7" w14:textId="5FAE608C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AD30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633E6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BA8B" w14:textId="7CDB2FD0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1FE752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674A3D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3181" w14:textId="67E69176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E200B" w:rsidRPr="005C4509" w14:paraId="1C302CC9" w14:textId="77777777" w:rsidTr="002E200B">
        <w:trPr>
          <w:trHeight w:val="456"/>
        </w:trPr>
        <w:tc>
          <w:tcPr>
            <w:tcW w:w="9639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24E6F" w14:textId="09E18F3A" w:rsidR="002E200B" w:rsidRPr="005C4509" w:rsidRDefault="002E200B" w:rsidP="00080EBB">
            <w:pPr>
              <w:widowControl w:val="0"/>
              <w:suppressLineNumbers/>
              <w:autoSpaceDN w:val="0"/>
              <w:jc w:val="right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  <w:t>RAZEM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6ED0" w14:textId="71C1E9C6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F374F7" w14:textId="77777777" w:rsidR="002E200B" w:rsidRPr="005C4509" w:rsidRDefault="002E200B" w:rsidP="00431110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ECAF07" w14:textId="77777777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F0FDC" w14:textId="7C97CEFD" w:rsidR="002E200B" w:rsidRPr="005C4509" w:rsidRDefault="002E200B" w:rsidP="002E200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3FE1994C" w14:textId="350DA1EE" w:rsidR="00696A3E" w:rsidRDefault="00696A3E" w:rsidP="00696A3E">
      <w:pPr>
        <w:jc w:val="center"/>
      </w:pPr>
    </w:p>
    <w:p w14:paraId="670A0199" w14:textId="05EC3822" w:rsidR="00A526FA" w:rsidRDefault="00A526FA" w:rsidP="00696A3E">
      <w:pPr>
        <w:jc w:val="center"/>
      </w:pPr>
    </w:p>
    <w:p w14:paraId="39FA1E51" w14:textId="318F58EC"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14:paraId="63531798" w14:textId="05BD1576" w:rsidR="00431110" w:rsidRDefault="00431110">
      <w:pPr>
        <w:suppressAutoHyphens w:val="0"/>
        <w:rPr>
          <w:rFonts w:ascii="Cambria" w:hAnsi="Cambria"/>
          <w:bCs/>
          <w:color w:val="00000A"/>
        </w:rPr>
      </w:pPr>
    </w:p>
    <w:p w14:paraId="41ED1148" w14:textId="77777777" w:rsidR="00431110" w:rsidRDefault="00431110">
      <w:pPr>
        <w:suppressAutoHyphens w:val="0"/>
        <w:rPr>
          <w:rFonts w:ascii="Cambria" w:hAnsi="Cambria"/>
          <w:bCs/>
          <w:color w:val="00000A"/>
        </w:rPr>
      </w:pPr>
    </w:p>
    <w:p w14:paraId="4B69E55D" w14:textId="77777777" w:rsidR="009425F7" w:rsidRDefault="009425F7">
      <w:pPr>
        <w:suppressAutoHyphens w:val="0"/>
        <w:rPr>
          <w:rFonts w:ascii="Cambria" w:hAnsi="Cambria"/>
          <w:bCs/>
          <w:color w:val="00000A"/>
        </w:rPr>
      </w:pPr>
    </w:p>
    <w:p w14:paraId="448E1149" w14:textId="77777777" w:rsidR="0048215B" w:rsidRPr="002306AA" w:rsidRDefault="0048215B" w:rsidP="0048215B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1939EE72" w14:textId="77777777" w:rsidR="0048215B" w:rsidRPr="002306AA" w:rsidRDefault="0048215B" w:rsidP="0048215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5E7D457B" w14:textId="77777777" w:rsidR="0048215B" w:rsidRDefault="0048215B" w:rsidP="0048215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06DF7720" w14:textId="2FE927E6" w:rsidR="0048215B" w:rsidRDefault="0048215B" w:rsidP="0048215B">
      <w:pPr>
        <w:suppressAutoHyphens w:val="0"/>
        <w:rPr>
          <w:rFonts w:ascii="Arial Narrow" w:hAnsi="Arial Narrow" w:cs="Arial"/>
          <w:i/>
          <w:iCs/>
          <w:kern w:val="0"/>
          <w:sz w:val="18"/>
          <w:szCs w:val="18"/>
          <w:lang w:eastAsia="pl-PL"/>
        </w:rPr>
      </w:pPr>
      <w:r>
        <w:rPr>
          <w:rFonts w:ascii="Arial Narrow" w:hAnsi="Arial Narrow" w:cs="Arial"/>
          <w:i/>
          <w:iCs/>
          <w:kern w:val="0"/>
          <w:sz w:val="18"/>
          <w:szCs w:val="18"/>
          <w:lang w:eastAsia="pl-PL"/>
        </w:rPr>
        <w:br w:type="page"/>
      </w:r>
    </w:p>
    <w:p w14:paraId="0A465907" w14:textId="6AF1E1AE" w:rsidR="00CD5A36" w:rsidRPr="00080EBB" w:rsidRDefault="00CD5A36" w:rsidP="00CD5A36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lastRenderedPageBreak/>
        <w:t xml:space="preserve">Część </w:t>
      </w:r>
      <w:r w:rsidR="00BA7BC8" w:rsidRPr="00BA7BC8">
        <w:rPr>
          <w:rFonts w:ascii="Arial Narrow" w:hAnsi="Arial Narrow"/>
          <w:b w:val="0"/>
          <w:color w:val="00000A"/>
          <w:sz w:val="22"/>
          <w:szCs w:val="22"/>
        </w:rPr>
        <w:t>3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– Dostawa szybkich testów diagnostycznych</w:t>
      </w:r>
    </w:p>
    <w:tbl>
      <w:tblPr>
        <w:tblStyle w:val="Tabela-Siatka"/>
        <w:tblpPr w:leftFromText="141" w:rightFromText="141" w:vertAnchor="text" w:horzAnchor="margin" w:tblpXSpec="center" w:tblpY="183"/>
        <w:tblW w:w="15304" w:type="dxa"/>
        <w:tblLook w:val="04A0" w:firstRow="1" w:lastRow="0" w:firstColumn="1" w:lastColumn="0" w:noHBand="0" w:noVBand="1"/>
      </w:tblPr>
      <w:tblGrid>
        <w:gridCol w:w="508"/>
        <w:gridCol w:w="5171"/>
        <w:gridCol w:w="823"/>
        <w:gridCol w:w="1165"/>
        <w:gridCol w:w="1023"/>
        <w:gridCol w:w="558"/>
        <w:gridCol w:w="1047"/>
        <w:gridCol w:w="1080"/>
        <w:gridCol w:w="1188"/>
        <w:gridCol w:w="1421"/>
        <w:gridCol w:w="1320"/>
      </w:tblGrid>
      <w:tr w:rsidR="008D25C8" w:rsidRPr="00080EBB" w14:paraId="1D1D729F" w14:textId="77777777" w:rsidTr="008D25C8">
        <w:trPr>
          <w:trHeight w:val="504"/>
          <w:tblHeader/>
        </w:trPr>
        <w:tc>
          <w:tcPr>
            <w:tcW w:w="508" w:type="dxa"/>
            <w:vAlign w:val="center"/>
          </w:tcPr>
          <w:p w14:paraId="2ED7A5D1" w14:textId="77777777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L.p.</w:t>
            </w:r>
          </w:p>
        </w:tc>
        <w:tc>
          <w:tcPr>
            <w:tcW w:w="5171" w:type="dxa"/>
            <w:vAlign w:val="center"/>
          </w:tcPr>
          <w:p w14:paraId="22010F6E" w14:textId="77777777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Wykonane badania</w:t>
            </w:r>
          </w:p>
        </w:tc>
        <w:tc>
          <w:tcPr>
            <w:tcW w:w="823" w:type="dxa"/>
            <w:vAlign w:val="center"/>
          </w:tcPr>
          <w:p w14:paraId="1DB9B3E6" w14:textId="0F85A65A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Ilość oznacz /36m-cy</w:t>
            </w:r>
          </w:p>
        </w:tc>
        <w:tc>
          <w:tcPr>
            <w:tcW w:w="1165" w:type="dxa"/>
            <w:vAlign w:val="center"/>
          </w:tcPr>
          <w:p w14:paraId="78373639" w14:textId="0DE029B5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Wielkość opakowania / sztuki</w:t>
            </w:r>
          </w:p>
        </w:tc>
        <w:tc>
          <w:tcPr>
            <w:tcW w:w="1023" w:type="dxa"/>
            <w:vAlign w:val="center"/>
          </w:tcPr>
          <w:p w14:paraId="79282755" w14:textId="70DE43E4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netto</w:t>
            </w:r>
          </w:p>
        </w:tc>
        <w:tc>
          <w:tcPr>
            <w:tcW w:w="558" w:type="dxa"/>
            <w:vAlign w:val="center"/>
          </w:tcPr>
          <w:p w14:paraId="5C4EB8B2" w14:textId="55BC187D" w:rsidR="008D25C8" w:rsidRPr="008D25C8" w:rsidRDefault="008D25C8" w:rsidP="00080EBB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VAT %</w:t>
            </w:r>
          </w:p>
        </w:tc>
        <w:tc>
          <w:tcPr>
            <w:tcW w:w="1047" w:type="dxa"/>
            <w:vAlign w:val="center"/>
          </w:tcPr>
          <w:p w14:paraId="72AFE859" w14:textId="065CB8FA" w:rsidR="008D25C8" w:rsidRPr="008D25C8" w:rsidRDefault="008D25C8" w:rsidP="00080EBB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brutto</w:t>
            </w:r>
          </w:p>
        </w:tc>
        <w:tc>
          <w:tcPr>
            <w:tcW w:w="1080" w:type="dxa"/>
            <w:vAlign w:val="center"/>
          </w:tcPr>
          <w:p w14:paraId="23A6C0EE" w14:textId="41C66224" w:rsidR="008D25C8" w:rsidRPr="008D25C8" w:rsidRDefault="008D25C8" w:rsidP="00080EBB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netto</w:t>
            </w:r>
          </w:p>
        </w:tc>
        <w:tc>
          <w:tcPr>
            <w:tcW w:w="1188" w:type="dxa"/>
            <w:vAlign w:val="center"/>
          </w:tcPr>
          <w:p w14:paraId="4F442F8B" w14:textId="20C327FA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VAT</w:t>
            </w:r>
          </w:p>
        </w:tc>
        <w:tc>
          <w:tcPr>
            <w:tcW w:w="1421" w:type="dxa"/>
            <w:vAlign w:val="center"/>
          </w:tcPr>
          <w:p w14:paraId="0A290C55" w14:textId="3846EF1A" w:rsidR="008D25C8" w:rsidRPr="008D25C8" w:rsidRDefault="008D25C8" w:rsidP="008D25C8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brutto</w:t>
            </w:r>
          </w:p>
        </w:tc>
        <w:tc>
          <w:tcPr>
            <w:tcW w:w="1320" w:type="dxa"/>
            <w:vAlign w:val="center"/>
          </w:tcPr>
          <w:p w14:paraId="05E0D379" w14:textId="2C24B330" w:rsidR="008D25C8" w:rsidRPr="008D25C8" w:rsidRDefault="008D25C8" w:rsidP="00AB164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eastAsia="Lucida Sans Unicode" w:hAnsi="Arial Narrow" w:cs="Mangal"/>
                <w:b w:val="0"/>
                <w:bCs w:val="0"/>
                <w:kern w:val="3"/>
                <w:sz w:val="20"/>
                <w:lang w:eastAsia="zh-CN" w:bidi="hi-IN"/>
              </w:rPr>
              <w:t>Producent / nr katalogowy</w:t>
            </w:r>
          </w:p>
        </w:tc>
      </w:tr>
      <w:tr w:rsidR="008D25C8" w:rsidRPr="00080EBB" w14:paraId="767A258E" w14:textId="77777777" w:rsidTr="008D25C8">
        <w:trPr>
          <w:trHeight w:val="1064"/>
        </w:trPr>
        <w:tc>
          <w:tcPr>
            <w:tcW w:w="508" w:type="dxa"/>
            <w:vAlign w:val="center"/>
          </w:tcPr>
          <w:p w14:paraId="0DC2F0F1" w14:textId="7EE512C5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1</w:t>
            </w:r>
          </w:p>
        </w:tc>
        <w:tc>
          <w:tcPr>
            <w:tcW w:w="5171" w:type="dxa"/>
            <w:vAlign w:val="center"/>
          </w:tcPr>
          <w:p w14:paraId="0AA2035A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 xml:space="preserve">Test kasetkowy </w:t>
            </w:r>
            <w:proofErr w:type="spellStart"/>
            <w:r w:rsidRPr="00080EBB">
              <w:rPr>
                <w:rFonts w:ascii="Arial Narrow" w:hAnsi="Arial Narrow"/>
              </w:rPr>
              <w:t>immunochromatograficzny</w:t>
            </w:r>
            <w:proofErr w:type="spellEnd"/>
            <w:r w:rsidRPr="00080EBB">
              <w:rPr>
                <w:rFonts w:ascii="Arial Narrow" w:hAnsi="Arial Narrow"/>
              </w:rPr>
              <w:t xml:space="preserve"> na krew utajoną w kale bez diety specyficzny dla ludzkiej hemoglobiny, czułość 10ng/ml.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04675736" w14:textId="523FE1B0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165" w:type="dxa"/>
            <w:vAlign w:val="center"/>
          </w:tcPr>
          <w:p w14:paraId="0B8958FC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F276F06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9EE9F88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600991DC" w14:textId="53107894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3C2695" w14:textId="6171A666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5AA116B7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77C09D33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0F15C98" w14:textId="63CAD7AB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1837E6AE" w14:textId="77777777" w:rsidTr="008D25C8">
        <w:trPr>
          <w:trHeight w:val="660"/>
        </w:trPr>
        <w:tc>
          <w:tcPr>
            <w:tcW w:w="508" w:type="dxa"/>
            <w:vAlign w:val="center"/>
          </w:tcPr>
          <w:p w14:paraId="46FFBFFB" w14:textId="350E1EFB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5171" w:type="dxa"/>
            <w:vAlign w:val="center"/>
          </w:tcPr>
          <w:p w14:paraId="5C74E2B6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 xml:space="preserve">Test paskowy </w:t>
            </w:r>
            <w:proofErr w:type="spellStart"/>
            <w:r w:rsidRPr="00080EBB">
              <w:rPr>
                <w:rFonts w:ascii="Arial Narrow" w:hAnsi="Arial Narrow"/>
              </w:rPr>
              <w:t>immunochromatograficzny</w:t>
            </w:r>
            <w:proofErr w:type="spellEnd"/>
            <w:r w:rsidRPr="00080EBB">
              <w:rPr>
                <w:rFonts w:ascii="Arial Narrow" w:hAnsi="Arial Narrow"/>
              </w:rPr>
              <w:t xml:space="preserve"> do wykrywania Giardia Lamblia w kale.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0B2A5ADA" w14:textId="0FA26B23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165" w:type="dxa"/>
            <w:vAlign w:val="center"/>
          </w:tcPr>
          <w:p w14:paraId="72EC24E6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6850853C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B63E2AF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72784190" w14:textId="126AEF1D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A1085B5" w14:textId="6A2D99F5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76E644E5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DCE9FFE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AEE04B7" w14:textId="335BA4D0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3AA42C95" w14:textId="77777777" w:rsidTr="008D25C8">
        <w:trPr>
          <w:trHeight w:val="542"/>
        </w:trPr>
        <w:tc>
          <w:tcPr>
            <w:tcW w:w="508" w:type="dxa"/>
            <w:vAlign w:val="center"/>
          </w:tcPr>
          <w:p w14:paraId="339960FA" w14:textId="79C75022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3</w:t>
            </w:r>
          </w:p>
        </w:tc>
        <w:tc>
          <w:tcPr>
            <w:tcW w:w="5171" w:type="dxa"/>
            <w:vAlign w:val="center"/>
          </w:tcPr>
          <w:p w14:paraId="1E2A2067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>Test panelowy do wykrywania narkotyków w moczu 12 panelowy OPI/MDMA/MTD/BZO/AMP/MET/K2/FYL/THC/BUP/MEP/CAT</w:t>
            </w:r>
          </w:p>
        </w:tc>
        <w:tc>
          <w:tcPr>
            <w:tcW w:w="823" w:type="dxa"/>
            <w:vAlign w:val="center"/>
          </w:tcPr>
          <w:p w14:paraId="5129D121" w14:textId="0A7F4351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165" w:type="dxa"/>
            <w:vAlign w:val="center"/>
          </w:tcPr>
          <w:p w14:paraId="4C48C44A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1E9F3AE7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09B21E0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007C703" w14:textId="31FC216D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35666C3" w14:textId="0A78314B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04B1373C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359701F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DA0BDF5" w14:textId="5ADCCAB5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72AC4215" w14:textId="77777777" w:rsidTr="008D25C8">
        <w:trPr>
          <w:trHeight w:val="705"/>
        </w:trPr>
        <w:tc>
          <w:tcPr>
            <w:tcW w:w="508" w:type="dxa"/>
            <w:vAlign w:val="center"/>
          </w:tcPr>
          <w:p w14:paraId="474F1C08" w14:textId="6E5A1718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4</w:t>
            </w:r>
          </w:p>
        </w:tc>
        <w:tc>
          <w:tcPr>
            <w:tcW w:w="5171" w:type="dxa"/>
            <w:vAlign w:val="center"/>
          </w:tcPr>
          <w:p w14:paraId="40F338D2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 xml:space="preserve">Test kasetkowy </w:t>
            </w:r>
            <w:proofErr w:type="spellStart"/>
            <w:r w:rsidRPr="00080EBB">
              <w:rPr>
                <w:rFonts w:ascii="Arial Narrow" w:hAnsi="Arial Narrow"/>
              </w:rPr>
              <w:t>immunochromatograficzny</w:t>
            </w:r>
            <w:proofErr w:type="spellEnd"/>
            <w:r w:rsidRPr="00080EBB">
              <w:rPr>
                <w:rFonts w:ascii="Arial Narrow" w:hAnsi="Arial Narrow"/>
              </w:rPr>
              <w:t xml:space="preserve"> jakościowy do wykrywania przeciwciał HAV w surowice.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4DD7A8EE" w14:textId="50D7E832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165" w:type="dxa"/>
            <w:vAlign w:val="center"/>
          </w:tcPr>
          <w:p w14:paraId="657887BA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BFBDF88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A40CE3B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671C6291" w14:textId="4A6F4898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56C04BB" w14:textId="056AA3D9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BFE830D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25620543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DF67325" w14:textId="792F4474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057C77E8" w14:textId="77777777" w:rsidTr="008D25C8">
        <w:trPr>
          <w:trHeight w:val="701"/>
        </w:trPr>
        <w:tc>
          <w:tcPr>
            <w:tcW w:w="508" w:type="dxa"/>
            <w:vAlign w:val="center"/>
          </w:tcPr>
          <w:p w14:paraId="55701258" w14:textId="1134DF8B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5</w:t>
            </w:r>
          </w:p>
        </w:tc>
        <w:tc>
          <w:tcPr>
            <w:tcW w:w="5171" w:type="dxa"/>
            <w:vAlign w:val="center"/>
          </w:tcPr>
          <w:p w14:paraId="477C9767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 xml:space="preserve">Test kasetkowy </w:t>
            </w:r>
            <w:proofErr w:type="spellStart"/>
            <w:r w:rsidRPr="00080EBB">
              <w:rPr>
                <w:rFonts w:ascii="Arial Narrow" w:hAnsi="Arial Narrow"/>
              </w:rPr>
              <w:t>immunochromatograficzny</w:t>
            </w:r>
            <w:proofErr w:type="spellEnd"/>
            <w:r w:rsidRPr="00080EBB">
              <w:rPr>
                <w:rFonts w:ascii="Arial Narrow" w:hAnsi="Arial Narrow"/>
              </w:rPr>
              <w:t xml:space="preserve"> jakościowy do wykrywania antygenów </w:t>
            </w:r>
            <w:proofErr w:type="spellStart"/>
            <w:r w:rsidRPr="00080EBB">
              <w:rPr>
                <w:rFonts w:ascii="Arial Narrow" w:hAnsi="Arial Narrow"/>
              </w:rPr>
              <w:t>H.Pylori</w:t>
            </w:r>
            <w:proofErr w:type="spellEnd"/>
            <w:r w:rsidRPr="00080EBB">
              <w:rPr>
                <w:rFonts w:ascii="Arial Narrow" w:hAnsi="Arial Narrow"/>
              </w:rPr>
              <w:t xml:space="preserve"> w kale.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11C937AB" w14:textId="0B87DA1C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165" w:type="dxa"/>
            <w:vAlign w:val="center"/>
          </w:tcPr>
          <w:p w14:paraId="6F694827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501E060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5D4E071B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2583F37E" w14:textId="13346D33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11B5B27" w14:textId="46FE515B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3184AEE0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474BA0C4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A359AB2" w14:textId="3C709D34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1576A59B" w14:textId="77777777" w:rsidTr="008D25C8">
        <w:trPr>
          <w:trHeight w:val="713"/>
        </w:trPr>
        <w:tc>
          <w:tcPr>
            <w:tcW w:w="508" w:type="dxa"/>
            <w:vAlign w:val="center"/>
          </w:tcPr>
          <w:p w14:paraId="1310BF93" w14:textId="347099A9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6</w:t>
            </w:r>
          </w:p>
        </w:tc>
        <w:tc>
          <w:tcPr>
            <w:tcW w:w="5171" w:type="dxa"/>
            <w:vAlign w:val="center"/>
          </w:tcPr>
          <w:p w14:paraId="0492180A" w14:textId="36DD48E2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>Test kasetkowy do wykrywania Influenza A+B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73B0DC7F" w14:textId="7B7AB732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165" w:type="dxa"/>
            <w:vAlign w:val="center"/>
          </w:tcPr>
          <w:p w14:paraId="6307DC0F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F922941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AD78968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1E4F277" w14:textId="15737EE3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59EE17F" w14:textId="5220DDAC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2B3D8760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F72749C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727F373A" w14:textId="3B6366FB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1D72EE4D" w14:textId="77777777" w:rsidTr="008D25C8">
        <w:trPr>
          <w:trHeight w:val="832"/>
        </w:trPr>
        <w:tc>
          <w:tcPr>
            <w:tcW w:w="508" w:type="dxa"/>
            <w:vAlign w:val="center"/>
          </w:tcPr>
          <w:p w14:paraId="2FB1B83F" w14:textId="5EC3AAC8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7</w:t>
            </w:r>
          </w:p>
        </w:tc>
        <w:tc>
          <w:tcPr>
            <w:tcW w:w="5171" w:type="dxa"/>
            <w:vAlign w:val="center"/>
          </w:tcPr>
          <w:p w14:paraId="4FF606ED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proofErr w:type="spellStart"/>
            <w:r w:rsidRPr="00080EBB">
              <w:rPr>
                <w:rFonts w:ascii="Arial Narrow" w:hAnsi="Arial Narrow"/>
              </w:rPr>
              <w:t>Syphilis</w:t>
            </w:r>
            <w:proofErr w:type="spellEnd"/>
            <w:r w:rsidRPr="00080EBB">
              <w:rPr>
                <w:rFonts w:ascii="Arial Narrow" w:hAnsi="Arial Narrow"/>
              </w:rPr>
              <w:t xml:space="preserve"> ( T. </w:t>
            </w:r>
            <w:proofErr w:type="spellStart"/>
            <w:r w:rsidRPr="00080EBB">
              <w:rPr>
                <w:rFonts w:ascii="Arial Narrow" w:hAnsi="Arial Narrow"/>
              </w:rPr>
              <w:t>Palluidum</w:t>
            </w:r>
            <w:proofErr w:type="spellEnd"/>
            <w:r w:rsidRPr="00080EBB">
              <w:rPr>
                <w:rFonts w:ascii="Arial Narrow" w:hAnsi="Arial Narrow"/>
              </w:rPr>
              <w:t xml:space="preserve">) – test kasetkowy, </w:t>
            </w:r>
            <w:proofErr w:type="spellStart"/>
            <w:r w:rsidRPr="00080EBB">
              <w:rPr>
                <w:rFonts w:ascii="Arial Narrow" w:hAnsi="Arial Narrow"/>
              </w:rPr>
              <w:t>immunochromatograficzny</w:t>
            </w:r>
            <w:proofErr w:type="spellEnd"/>
            <w:r w:rsidRPr="00080EBB">
              <w:rPr>
                <w:rFonts w:ascii="Arial Narrow" w:hAnsi="Arial Narrow"/>
              </w:rPr>
              <w:t>, krew, surowica, osocze.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2C749B39" w14:textId="468D5C9D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1165" w:type="dxa"/>
            <w:vAlign w:val="center"/>
          </w:tcPr>
          <w:p w14:paraId="1073AD7B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40D2FE02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4E5A55F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644D7CB3" w14:textId="09BF2470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DF3BCEA" w14:textId="5736970C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5AA3132E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A31D69A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3D23B210" w14:textId="14F0852D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1F291396" w14:textId="77777777" w:rsidTr="008D25C8">
        <w:trPr>
          <w:trHeight w:val="559"/>
        </w:trPr>
        <w:tc>
          <w:tcPr>
            <w:tcW w:w="508" w:type="dxa"/>
            <w:vAlign w:val="center"/>
          </w:tcPr>
          <w:p w14:paraId="5D2CB552" w14:textId="137B91F3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8</w:t>
            </w:r>
          </w:p>
        </w:tc>
        <w:tc>
          <w:tcPr>
            <w:tcW w:w="5171" w:type="dxa"/>
            <w:vAlign w:val="center"/>
          </w:tcPr>
          <w:p w14:paraId="1734F138" w14:textId="77777777" w:rsidR="008D25C8" w:rsidRPr="00080EBB" w:rsidRDefault="008D25C8" w:rsidP="00AB164C">
            <w:pPr>
              <w:rPr>
                <w:rFonts w:ascii="Arial Narrow" w:hAnsi="Arial Narrow" w:cs="Arial"/>
              </w:rPr>
            </w:pPr>
            <w:r w:rsidRPr="00080EBB">
              <w:rPr>
                <w:rFonts w:ascii="Arial Narrow" w:hAnsi="Arial Narrow"/>
              </w:rPr>
              <w:t xml:space="preserve">Clostridium </w:t>
            </w:r>
            <w:proofErr w:type="spellStart"/>
            <w:r w:rsidRPr="00080EBB">
              <w:rPr>
                <w:rFonts w:ascii="Arial Narrow" w:hAnsi="Arial Narrow"/>
              </w:rPr>
              <w:t>Tox</w:t>
            </w:r>
            <w:proofErr w:type="spellEnd"/>
            <w:r w:rsidRPr="00080EBB">
              <w:rPr>
                <w:rFonts w:ascii="Arial Narrow" w:hAnsi="Arial Narrow"/>
              </w:rPr>
              <w:t xml:space="preserve"> A+B i GDH. Wymagana dołączona kontrola dodatnia i ujemna dla każdego opakowania tego samego producenta co test.</w:t>
            </w:r>
          </w:p>
        </w:tc>
        <w:tc>
          <w:tcPr>
            <w:tcW w:w="823" w:type="dxa"/>
            <w:vAlign w:val="center"/>
          </w:tcPr>
          <w:p w14:paraId="6516B06E" w14:textId="542D73A3" w:rsidR="008D25C8" w:rsidRPr="00080EBB" w:rsidRDefault="008D25C8" w:rsidP="00AB16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165" w:type="dxa"/>
            <w:vAlign w:val="center"/>
          </w:tcPr>
          <w:p w14:paraId="327B69EB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439B1CCF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2AECEE8" w14:textId="77777777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A9DD37A" w14:textId="7905E854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AC3C256" w14:textId="0BB5DAF6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430345EB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26C67EAE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6F9E18C4" w14:textId="1502C82F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8D25C8" w:rsidRPr="00080EBB" w14:paraId="7CF4C449" w14:textId="77777777" w:rsidTr="008D25C8">
        <w:trPr>
          <w:trHeight w:val="634"/>
        </w:trPr>
        <w:tc>
          <w:tcPr>
            <w:tcW w:w="10295" w:type="dxa"/>
            <w:gridSpan w:val="7"/>
            <w:vAlign w:val="center"/>
          </w:tcPr>
          <w:p w14:paraId="2CC3D432" w14:textId="341A038E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right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080EBB"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R</w:t>
            </w:r>
            <w:r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AZEM</w:t>
            </w:r>
          </w:p>
        </w:tc>
        <w:tc>
          <w:tcPr>
            <w:tcW w:w="1080" w:type="dxa"/>
            <w:vAlign w:val="center"/>
          </w:tcPr>
          <w:p w14:paraId="57C7D5F7" w14:textId="73C6CD6D" w:rsidR="008D25C8" w:rsidRPr="00080EBB" w:rsidRDefault="008D25C8" w:rsidP="00080EBB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28684384" w14:textId="77777777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A155B60" w14:textId="77777777" w:rsidR="008D25C8" w:rsidRPr="00080EBB" w:rsidRDefault="008D25C8" w:rsidP="008D25C8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2F2F02D" w14:textId="27F69741" w:rsidR="008D25C8" w:rsidRPr="00080EBB" w:rsidRDefault="008D25C8" w:rsidP="00AB164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</w:tbl>
    <w:p w14:paraId="39120088" w14:textId="77777777" w:rsidR="0054731D" w:rsidRPr="00080EBB" w:rsidRDefault="0054731D" w:rsidP="00DF10C5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</w:p>
    <w:p w14:paraId="35603A5A" w14:textId="47AB4FCF" w:rsidR="007F4B1B" w:rsidRDefault="007F4B1B" w:rsidP="007F4B1B">
      <w:pPr>
        <w:pStyle w:val="Tekstpodstawowy"/>
        <w:rPr>
          <w:rFonts w:ascii="Arial Narrow" w:hAnsi="Arial Narrow" w:cs="Arial"/>
          <w:i/>
          <w:kern w:val="0"/>
          <w:sz w:val="18"/>
          <w:szCs w:val="18"/>
          <w:lang w:eastAsia="pl-PL"/>
        </w:rPr>
      </w:pPr>
    </w:p>
    <w:p w14:paraId="12218C1F" w14:textId="77777777" w:rsidR="007F4B1B" w:rsidRPr="002306AA" w:rsidRDefault="007F4B1B" w:rsidP="007F4B1B">
      <w:pPr>
        <w:pStyle w:val="Tekstpodstawowy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</w:p>
    <w:p w14:paraId="0B3F27AB" w14:textId="113E53B2" w:rsidR="007F4B1B" w:rsidRPr="002306AA" w:rsidRDefault="007F4B1B" w:rsidP="007F4B1B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</w:t>
      </w:r>
      <w:r w:rsidR="009D1A1B"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………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10E170F7" w14:textId="20D178A3" w:rsidR="007F4B1B" w:rsidRPr="002306AA" w:rsidRDefault="007F4B1B" w:rsidP="007F4B1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 w:rsidR="00617D26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78CC4EB0" w14:textId="2CDBAC72" w:rsidR="007F4B1B" w:rsidRDefault="007F4B1B" w:rsidP="007F4B1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0E96611E" w14:textId="77777777" w:rsidR="00B76C34" w:rsidRPr="005C4509" w:rsidRDefault="00B76C34" w:rsidP="00B76C34">
      <w:pPr>
        <w:tabs>
          <w:tab w:val="left" w:pos="503"/>
        </w:tabs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3A187C90" w14:textId="2CBA6031" w:rsidR="00B76C34" w:rsidRPr="005C4509" w:rsidRDefault="00B76C34" w:rsidP="00B76C34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lastRenderedPageBreak/>
        <w:t xml:space="preserve">Część </w:t>
      </w:r>
      <w:r w:rsidR="00BA7BC8" w:rsidRPr="00BA7BC8">
        <w:rPr>
          <w:rFonts w:ascii="Arial Narrow" w:hAnsi="Arial Narrow"/>
          <w:b w:val="0"/>
          <w:color w:val="00000A"/>
          <w:sz w:val="22"/>
          <w:szCs w:val="22"/>
        </w:rPr>
        <w:t>4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– Dostawa </w:t>
      </w:r>
      <w:r w:rsidR="009D6DEB" w:rsidRPr="00BA7BC8">
        <w:rPr>
          <w:rFonts w:ascii="Arial Narrow" w:hAnsi="Arial Narrow"/>
          <w:b w:val="0"/>
          <w:color w:val="00000A"/>
          <w:sz w:val="22"/>
          <w:szCs w:val="22"/>
        </w:rPr>
        <w:t>odczynników do gazometru EDAN i15</w:t>
      </w:r>
    </w:p>
    <w:p w14:paraId="586F70C9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tbl>
      <w:tblPr>
        <w:tblW w:w="1545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850"/>
        <w:gridCol w:w="1181"/>
        <w:gridCol w:w="1796"/>
        <w:gridCol w:w="851"/>
        <w:gridCol w:w="1559"/>
        <w:gridCol w:w="1701"/>
        <w:gridCol w:w="1559"/>
        <w:gridCol w:w="1701"/>
        <w:gridCol w:w="1701"/>
      </w:tblGrid>
      <w:tr w:rsidR="0074054B" w:rsidRPr="005C4509" w14:paraId="441266A1" w14:textId="3F80127B" w:rsidTr="006414F5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AC01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8C2A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Nazwa asortymentu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ED05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1539069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6D2D2" w14:textId="0CD3E199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netto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AC17" w14:textId="1FC0F2BA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VAT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0B41D" w14:textId="6FB470C9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brutto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9FA9A7F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E05CB6F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3E3B" w14:textId="77777777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51BED1" w14:textId="7B7EB7D5" w:rsidR="0074054B" w:rsidRPr="005C4509" w:rsidRDefault="0074054B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Producent / nr katalogowy</w:t>
            </w:r>
          </w:p>
        </w:tc>
      </w:tr>
      <w:tr w:rsidR="006414F5" w:rsidRPr="005C4509" w14:paraId="3658AC3B" w14:textId="6E12325D" w:rsidTr="006414F5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F872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2EB9C" w14:textId="3C00FDB5" w:rsidR="006414F5" w:rsidRPr="0057781C" w:rsidRDefault="006414F5" w:rsidP="009D6DE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BG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56A01" w14:textId="477E9F03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9A42" w14:textId="3B71FED1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F29B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F7B4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F9499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1D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0E7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BBFD" w14:textId="77777777" w:rsidR="006414F5" w:rsidRPr="005C4509" w:rsidRDefault="006414F5" w:rsidP="009D6DE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CD7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14F5" w:rsidRPr="005C4509" w14:paraId="7F2A8480" w14:textId="184AA30B" w:rsidTr="006414F5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BC2C8" w14:textId="2C647C83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321F" w14:textId="7F32154A" w:rsidR="006414F5" w:rsidRPr="0057781C" w:rsidRDefault="006414F5" w:rsidP="009D6DE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BG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BA356" w14:textId="3BA27E00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614" w14:textId="25166A86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B97E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20B84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07A6D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FA2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33E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8FC0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5CC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14F5" w:rsidRPr="005C4509" w14:paraId="1623F52F" w14:textId="5B485A72" w:rsidTr="006414F5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FB28B" w14:textId="26098508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74CE" w14:textId="3F67A74D" w:rsidR="006414F5" w:rsidRPr="0057781C" w:rsidRDefault="006414F5" w:rsidP="009D6DE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Cal fluid CP50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AFBC5" w14:textId="63C89319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4D9" w14:textId="4FB29485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B720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3512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C37D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64FC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177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ABBB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AF1F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14F5" w:rsidRPr="005C4509" w14:paraId="7A373868" w14:textId="24C4EB5D" w:rsidTr="006414F5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C4F0" w14:textId="56415CC5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A1116" w14:textId="068A12B6" w:rsidR="006414F5" w:rsidRPr="0057781C" w:rsidRDefault="006414F5" w:rsidP="009D6DE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 xml:space="preserve">Kontrola jakości  </w:t>
            </w:r>
            <w:proofErr w:type="spellStart"/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Edan</w:t>
            </w:r>
            <w:proofErr w:type="spellEnd"/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 xml:space="preserve"> L1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7A65" w14:textId="27801055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2D8" w14:textId="25A02F65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616B7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24A0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E62A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EF9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7B9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F5FB4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3FB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14F5" w:rsidRPr="005C4509" w14:paraId="1C7FF12F" w14:textId="021F32D2" w:rsidTr="006414F5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0392" w14:textId="2490DBBE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9D747" w14:textId="3C0236E7" w:rsidR="006414F5" w:rsidRPr="0057781C" w:rsidRDefault="006414F5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 xml:space="preserve">Kontrola jakości  </w:t>
            </w:r>
            <w:proofErr w:type="spellStart"/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Edan</w:t>
            </w:r>
            <w:proofErr w:type="spellEnd"/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 xml:space="preserve"> L2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6D2D" w14:textId="0F34B9FD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B88" w14:textId="56BD8D24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3112A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626F1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A53E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67B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4C3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89BDB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594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6414F5" w:rsidRPr="005C4509" w14:paraId="6F2CB293" w14:textId="0B5E9698" w:rsidTr="006414F5">
        <w:trPr>
          <w:trHeight w:val="567"/>
          <w:tblHeader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441CC" w14:textId="58E2A05E" w:rsidR="006414F5" w:rsidRPr="005C4509" w:rsidRDefault="006414F5" w:rsidP="009D6DEB">
            <w:pPr>
              <w:widowControl w:val="0"/>
              <w:suppressLineNumbers/>
              <w:autoSpaceDN w:val="0"/>
              <w:jc w:val="right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431110"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9C6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286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F8777" w14:textId="77777777" w:rsidR="006414F5" w:rsidRPr="005C4509" w:rsidRDefault="006414F5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5B1" w14:textId="77777777" w:rsidR="006414F5" w:rsidRPr="005C4509" w:rsidRDefault="006414F5" w:rsidP="006414F5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53DC2BFE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4090812C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02B83CEB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7105C53B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056C5BAE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2905D457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5FAFD4F0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7788D207" w14:textId="77777777" w:rsidR="00B76C34" w:rsidRPr="002306AA" w:rsidRDefault="00B76C34" w:rsidP="00B76C34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56EE4463" w14:textId="77777777" w:rsidR="00B76C34" w:rsidRPr="002306AA" w:rsidRDefault="00B76C34" w:rsidP="00B76C34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0DC26EE6" w14:textId="77777777" w:rsidR="00B76C34" w:rsidRDefault="00B76C34" w:rsidP="00B76C34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7725145D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648B376F" w14:textId="77777777" w:rsidR="00B76C34" w:rsidRDefault="00B76C34" w:rsidP="00B76C34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  <w:r>
        <w:rPr>
          <w:rFonts w:ascii="Arial Narrow" w:hAnsi="Arial Narrow"/>
          <w:b/>
          <w:color w:val="00000A"/>
          <w:sz w:val="18"/>
          <w:szCs w:val="18"/>
        </w:rPr>
        <w:br w:type="page"/>
      </w:r>
    </w:p>
    <w:p w14:paraId="4BDA7CB5" w14:textId="77777777" w:rsidR="00B76C34" w:rsidRPr="005C4509" w:rsidRDefault="00B76C34" w:rsidP="00B76C34">
      <w:pPr>
        <w:tabs>
          <w:tab w:val="left" w:pos="503"/>
        </w:tabs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17EF0E5D" w14:textId="445BDBC3" w:rsidR="00B76C34" w:rsidRDefault="00B76C34" w:rsidP="00B76C34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Część </w:t>
      </w:r>
      <w:r w:rsidR="00BA7BC8">
        <w:rPr>
          <w:rFonts w:ascii="Arial Narrow" w:hAnsi="Arial Narrow"/>
          <w:b w:val="0"/>
          <w:color w:val="00000A"/>
          <w:sz w:val="22"/>
          <w:szCs w:val="22"/>
        </w:rPr>
        <w:t>5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– Dostawa </w:t>
      </w:r>
      <w:r w:rsidR="009D6DEB" w:rsidRPr="00BA7BC8">
        <w:rPr>
          <w:rFonts w:ascii="Arial Narrow" w:hAnsi="Arial Narrow"/>
          <w:b w:val="0"/>
          <w:color w:val="00000A"/>
          <w:sz w:val="22"/>
          <w:szCs w:val="22"/>
        </w:rPr>
        <w:t>odczynników kaset do analizatora gazometru ABL 90 Plus</w:t>
      </w:r>
    </w:p>
    <w:p w14:paraId="1CB69092" w14:textId="77777777" w:rsidR="00295683" w:rsidRPr="005C4509" w:rsidRDefault="00295683" w:rsidP="00B76C34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</w:p>
    <w:tbl>
      <w:tblPr>
        <w:tblW w:w="15451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012"/>
        <w:gridCol w:w="850"/>
        <w:gridCol w:w="1181"/>
        <w:gridCol w:w="1654"/>
        <w:gridCol w:w="851"/>
        <w:gridCol w:w="1559"/>
        <w:gridCol w:w="1701"/>
        <w:gridCol w:w="1701"/>
        <w:gridCol w:w="1701"/>
        <w:gridCol w:w="1701"/>
      </w:tblGrid>
      <w:tr w:rsidR="00295683" w:rsidRPr="005C4509" w14:paraId="2708E95C" w14:textId="77777777" w:rsidTr="00295683">
        <w:trPr>
          <w:tblHeader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7826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836D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Nazwa asortymentu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C2194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Ilość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B11E6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j.m.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5391" w14:textId="66BD6A38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netto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DC3D5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VAT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E9A45" w14:textId="1A1D28D9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Cena </w:t>
            </w: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jedn. </w:t>
            </w: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 xml:space="preserve">brutto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501256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803CBAF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9E36B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Wartość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8680D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Producent / nr katalogowy</w:t>
            </w:r>
          </w:p>
        </w:tc>
      </w:tr>
      <w:tr w:rsidR="00295683" w:rsidRPr="005C4509" w14:paraId="736167E9" w14:textId="77777777" w:rsidTr="00295683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259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C4509"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71FE3" w14:textId="2E7EFC5B" w:rsidR="00295683" w:rsidRPr="0057781C" w:rsidRDefault="00295683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Pakiet odczynnikowy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F3D1A" w14:textId="7A07EECA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EF2D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F7E4B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CE149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5F6D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B06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86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7C45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D36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95683" w:rsidRPr="005C4509" w14:paraId="20CBE193" w14:textId="77777777" w:rsidTr="00295683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57CB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F437" w14:textId="782D2607" w:rsidR="00295683" w:rsidRPr="0057781C" w:rsidRDefault="00295683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Kaseta sensorowa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CA5A" w14:textId="28F6C00B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DFF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2D7E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A07CD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A12D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E9D8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825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3185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92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95683" w:rsidRPr="005C4509" w14:paraId="433C3843" w14:textId="77777777" w:rsidTr="00295683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97E2C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398C" w14:textId="698A8434" w:rsidR="00295683" w:rsidRPr="0057781C" w:rsidRDefault="00295683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Papier do drukarki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885A" w14:textId="2F4FA65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C08" w14:textId="3FABB780" w:rsidR="00295683" w:rsidRPr="005C4509" w:rsidRDefault="00775E94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opakowanie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15F6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207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9A31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2F67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67F1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58D7A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3DCA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95683" w:rsidRPr="005C4509" w14:paraId="06BD71DE" w14:textId="77777777" w:rsidTr="00295683">
        <w:trPr>
          <w:trHeight w:val="56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73FEC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3BEA" w14:textId="7DB5407A" w:rsidR="00295683" w:rsidRPr="0057781C" w:rsidRDefault="00295683" w:rsidP="0074054B">
            <w:pPr>
              <w:widowControl w:val="0"/>
              <w:suppressLineNumbers/>
              <w:autoSpaceDN w:val="0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57781C">
              <w:rPr>
                <w:rFonts w:ascii="Arial Narrow" w:hAnsi="Arial Narrow" w:cs="Liberation Sans"/>
                <w:color w:val="000000"/>
                <w:sz w:val="22"/>
                <w:szCs w:val="22"/>
              </w:rPr>
              <w:t>Zestaw przeglądowy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37186" w14:textId="1C20CFC5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2A3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  <w:t>sztuka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02B4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D84EA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0D076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555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4F3E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F6E9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0604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295683" w:rsidRPr="005C4509" w14:paraId="49ECB729" w14:textId="77777777" w:rsidTr="00295683">
        <w:trPr>
          <w:trHeight w:val="567"/>
          <w:tblHeader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A3C15" w14:textId="77777777" w:rsidR="00295683" w:rsidRPr="005C4509" w:rsidRDefault="00295683" w:rsidP="0074054B">
            <w:pPr>
              <w:widowControl w:val="0"/>
              <w:suppressLineNumbers/>
              <w:autoSpaceDN w:val="0"/>
              <w:jc w:val="right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  <w:r w:rsidRPr="00431110">
              <w:rPr>
                <w:rFonts w:ascii="Arial Narrow" w:eastAsia="Lucida Sans Unicode" w:hAnsi="Arial Narrow" w:cs="Mangal"/>
                <w:b/>
                <w:bCs/>
                <w:kern w:val="3"/>
                <w:sz w:val="22"/>
                <w:szCs w:val="22"/>
                <w:lang w:eastAsia="zh-CN" w:bidi="hi-I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09B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BF04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8EBF2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878B" w14:textId="77777777" w:rsidR="00295683" w:rsidRPr="005C4509" w:rsidRDefault="00295683" w:rsidP="0074054B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 Narrow" w:eastAsia="Lucida Sans Unicode" w:hAnsi="Arial Narrow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4906BAC2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67DC0330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7E7329B1" w14:textId="77777777" w:rsidR="00B76C34" w:rsidRPr="005C4509" w:rsidRDefault="00B76C34" w:rsidP="00B76C34">
      <w:pPr>
        <w:suppressAutoHyphens w:val="0"/>
        <w:rPr>
          <w:rFonts w:ascii="Arial Narrow" w:hAnsi="Arial Narrow"/>
          <w:b/>
          <w:color w:val="00000A"/>
          <w:sz w:val="22"/>
          <w:szCs w:val="22"/>
        </w:rPr>
      </w:pPr>
    </w:p>
    <w:p w14:paraId="231362AA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39BCD4DF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1C3F42EF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41F78F16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  <w:bookmarkStart w:id="1" w:name="_GoBack"/>
      <w:bookmarkEnd w:id="1"/>
    </w:p>
    <w:p w14:paraId="513904AD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137537D8" w14:textId="77777777" w:rsidR="00B76C34" w:rsidRPr="002306AA" w:rsidRDefault="00B76C34" w:rsidP="00B76C34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12EC0887" w14:textId="77777777" w:rsidR="00B76C34" w:rsidRPr="002306AA" w:rsidRDefault="00B76C34" w:rsidP="00B76C34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040FD938" w14:textId="77777777" w:rsidR="00B76C34" w:rsidRDefault="00B76C34" w:rsidP="00B76C34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6F0CF954" w14:textId="77777777" w:rsidR="00B76C34" w:rsidRDefault="00B76C34" w:rsidP="00B76C34">
      <w:pPr>
        <w:suppressAutoHyphens w:val="0"/>
        <w:rPr>
          <w:rFonts w:ascii="Arial Narrow" w:hAnsi="Arial Narrow"/>
          <w:b/>
          <w:color w:val="00000A"/>
          <w:sz w:val="18"/>
          <w:szCs w:val="18"/>
        </w:rPr>
      </w:pPr>
    </w:p>
    <w:p w14:paraId="5FC6105D" w14:textId="77777777" w:rsidR="00B76C34" w:rsidRDefault="00B76C34" w:rsidP="00B76C34">
      <w:pPr>
        <w:suppressAutoHyphens w:val="0"/>
        <w:rPr>
          <w:rFonts w:ascii="Arial Narrow" w:hAnsi="Arial Narrow"/>
          <w:bCs/>
          <w:color w:val="00000A"/>
          <w:sz w:val="18"/>
          <w:szCs w:val="18"/>
        </w:rPr>
      </w:pPr>
      <w:r>
        <w:rPr>
          <w:rFonts w:ascii="Arial Narrow" w:hAnsi="Arial Narrow"/>
          <w:b/>
          <w:color w:val="00000A"/>
          <w:sz w:val="18"/>
          <w:szCs w:val="18"/>
        </w:rPr>
        <w:br w:type="page"/>
      </w:r>
    </w:p>
    <w:p w14:paraId="42AA8D69" w14:textId="58D8806C" w:rsidR="0074054B" w:rsidRPr="00080EBB" w:rsidRDefault="0074054B" w:rsidP="0074054B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  <w:r w:rsidRPr="00BA7BC8">
        <w:rPr>
          <w:rFonts w:ascii="Arial Narrow" w:hAnsi="Arial Narrow"/>
          <w:b w:val="0"/>
          <w:color w:val="00000A"/>
          <w:sz w:val="22"/>
          <w:szCs w:val="22"/>
        </w:rPr>
        <w:lastRenderedPageBreak/>
        <w:t xml:space="preserve">Część </w:t>
      </w:r>
      <w:r>
        <w:rPr>
          <w:rFonts w:ascii="Arial Narrow" w:hAnsi="Arial Narrow"/>
          <w:b w:val="0"/>
          <w:color w:val="00000A"/>
          <w:sz w:val="22"/>
          <w:szCs w:val="22"/>
        </w:rPr>
        <w:t>6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– Dostawa </w:t>
      </w:r>
      <w:r>
        <w:rPr>
          <w:rFonts w:ascii="Arial Narrow" w:hAnsi="Arial Narrow"/>
          <w:b w:val="0"/>
          <w:color w:val="00000A"/>
          <w:sz w:val="22"/>
          <w:szCs w:val="22"/>
        </w:rPr>
        <w:t>odczynników</w:t>
      </w:r>
      <w:r w:rsidRPr="00BA7BC8">
        <w:rPr>
          <w:rFonts w:ascii="Arial Narrow" w:hAnsi="Arial Narrow"/>
          <w:b w:val="0"/>
          <w:color w:val="00000A"/>
          <w:sz w:val="22"/>
          <w:szCs w:val="22"/>
        </w:rPr>
        <w:t xml:space="preserve"> </w:t>
      </w:r>
      <w:r>
        <w:rPr>
          <w:rFonts w:ascii="Arial Narrow" w:hAnsi="Arial Narrow"/>
          <w:b w:val="0"/>
          <w:color w:val="00000A"/>
          <w:sz w:val="22"/>
          <w:szCs w:val="22"/>
        </w:rPr>
        <w:t>do paskowego analizatora do moczu wraz z dzierżawą urządzenia</w:t>
      </w:r>
    </w:p>
    <w:tbl>
      <w:tblPr>
        <w:tblStyle w:val="Tabela-Siatka"/>
        <w:tblpPr w:leftFromText="141" w:rightFromText="141" w:vertAnchor="text" w:horzAnchor="margin" w:tblpXSpec="center" w:tblpY="183"/>
        <w:tblW w:w="15446" w:type="dxa"/>
        <w:tblLook w:val="04A0" w:firstRow="1" w:lastRow="0" w:firstColumn="1" w:lastColumn="0" w:noHBand="0" w:noVBand="1"/>
      </w:tblPr>
      <w:tblGrid>
        <w:gridCol w:w="505"/>
        <w:gridCol w:w="5165"/>
        <w:gridCol w:w="910"/>
        <w:gridCol w:w="1163"/>
        <w:gridCol w:w="190"/>
        <w:gridCol w:w="709"/>
        <w:gridCol w:w="667"/>
        <w:gridCol w:w="751"/>
        <w:gridCol w:w="1356"/>
        <w:gridCol w:w="1176"/>
        <w:gridCol w:w="1401"/>
        <w:gridCol w:w="1453"/>
      </w:tblGrid>
      <w:tr w:rsidR="0074054B" w:rsidRPr="00080EBB" w14:paraId="1533A0A3" w14:textId="77777777" w:rsidTr="00272B45">
        <w:trPr>
          <w:trHeight w:val="504"/>
          <w:tblHeader/>
        </w:trPr>
        <w:tc>
          <w:tcPr>
            <w:tcW w:w="505" w:type="dxa"/>
            <w:vAlign w:val="center"/>
          </w:tcPr>
          <w:p w14:paraId="23FFDCEC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bookmarkStart w:id="2" w:name="_Hlk53737328"/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L.p.</w:t>
            </w:r>
          </w:p>
        </w:tc>
        <w:tc>
          <w:tcPr>
            <w:tcW w:w="5165" w:type="dxa"/>
            <w:vAlign w:val="center"/>
          </w:tcPr>
          <w:p w14:paraId="29CB132A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Wykonane badania</w:t>
            </w:r>
          </w:p>
        </w:tc>
        <w:tc>
          <w:tcPr>
            <w:tcW w:w="910" w:type="dxa"/>
            <w:vAlign w:val="center"/>
          </w:tcPr>
          <w:p w14:paraId="6EAB0C65" w14:textId="78003D7E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 xml:space="preserve">Ilość oznacz </w:t>
            </w:r>
          </w:p>
        </w:tc>
        <w:tc>
          <w:tcPr>
            <w:tcW w:w="1163" w:type="dxa"/>
            <w:vAlign w:val="center"/>
          </w:tcPr>
          <w:p w14:paraId="33076C3D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Wielkość opakowania / sztuki</w:t>
            </w:r>
          </w:p>
        </w:tc>
        <w:tc>
          <w:tcPr>
            <w:tcW w:w="899" w:type="dxa"/>
            <w:gridSpan w:val="2"/>
            <w:vAlign w:val="center"/>
          </w:tcPr>
          <w:p w14:paraId="3ED02937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netto</w:t>
            </w:r>
          </w:p>
        </w:tc>
        <w:tc>
          <w:tcPr>
            <w:tcW w:w="667" w:type="dxa"/>
            <w:vAlign w:val="center"/>
          </w:tcPr>
          <w:p w14:paraId="52CA00A4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VAT %</w:t>
            </w:r>
          </w:p>
        </w:tc>
        <w:tc>
          <w:tcPr>
            <w:tcW w:w="751" w:type="dxa"/>
            <w:vAlign w:val="center"/>
          </w:tcPr>
          <w:p w14:paraId="2A876F5E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brutto</w:t>
            </w:r>
          </w:p>
        </w:tc>
        <w:tc>
          <w:tcPr>
            <w:tcW w:w="1356" w:type="dxa"/>
            <w:vAlign w:val="center"/>
          </w:tcPr>
          <w:p w14:paraId="28C8302F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netto</w:t>
            </w:r>
          </w:p>
        </w:tc>
        <w:tc>
          <w:tcPr>
            <w:tcW w:w="1176" w:type="dxa"/>
            <w:vAlign w:val="center"/>
          </w:tcPr>
          <w:p w14:paraId="22ED360B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VAT</w:t>
            </w:r>
          </w:p>
        </w:tc>
        <w:tc>
          <w:tcPr>
            <w:tcW w:w="1401" w:type="dxa"/>
            <w:vAlign w:val="center"/>
          </w:tcPr>
          <w:p w14:paraId="013F1BF7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brutto</w:t>
            </w:r>
          </w:p>
        </w:tc>
        <w:tc>
          <w:tcPr>
            <w:tcW w:w="1453" w:type="dxa"/>
            <w:vAlign w:val="center"/>
          </w:tcPr>
          <w:p w14:paraId="6D208FA5" w14:textId="77777777" w:rsidR="0074054B" w:rsidRPr="008D25C8" w:rsidRDefault="0074054B" w:rsidP="0057781C">
            <w:pPr>
              <w:pStyle w:val="Tekstpodstawowy"/>
              <w:jc w:val="center"/>
              <w:rPr>
                <w:rFonts w:ascii="Arial Narrow" w:hAnsi="Arial Narrow"/>
                <w:b w:val="0"/>
                <w:bCs w:val="0"/>
                <w:color w:val="00000A"/>
                <w:sz w:val="20"/>
              </w:rPr>
            </w:pPr>
            <w:r w:rsidRPr="008D25C8">
              <w:rPr>
                <w:rFonts w:ascii="Arial Narrow" w:eastAsia="Lucida Sans Unicode" w:hAnsi="Arial Narrow" w:cs="Mangal"/>
                <w:b w:val="0"/>
                <w:bCs w:val="0"/>
                <w:kern w:val="3"/>
                <w:sz w:val="20"/>
                <w:lang w:eastAsia="zh-CN" w:bidi="hi-IN"/>
              </w:rPr>
              <w:t>Producent / nr katalogowy</w:t>
            </w:r>
          </w:p>
        </w:tc>
      </w:tr>
      <w:bookmarkEnd w:id="2"/>
      <w:tr w:rsidR="0074054B" w:rsidRPr="00080EBB" w14:paraId="34E99154" w14:textId="77777777" w:rsidTr="00272B45">
        <w:trPr>
          <w:trHeight w:val="1064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78A6373F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1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14:paraId="798094D8" w14:textId="3BD18147" w:rsidR="0074054B" w:rsidRDefault="0074054B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57781C">
              <w:rPr>
                <w:rFonts w:ascii="Arial Narrow" w:hAnsi="Arial Narrow"/>
                <w:sz w:val="22"/>
                <w:szCs w:val="22"/>
              </w:rPr>
              <w:t>Paski testowe 10-cio parametrowe (urobilinogen/bilirubina/ketony/krew/białko/azotyny/Leukocyt właściwy/glukoza/ciężar/</w:t>
            </w:r>
            <w:proofErr w:type="spellStart"/>
            <w:r w:rsidRPr="0057781C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</w:p>
          <w:p w14:paraId="6F59674B" w14:textId="53DC94AB" w:rsidR="00661F54" w:rsidRDefault="00661F54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Paski testowe o czułości 10 mg/dl dla białka oraz &lt;40 mg/dl dla glukozy</w:t>
            </w:r>
          </w:p>
          <w:p w14:paraId="06B43103" w14:textId="77777777" w:rsidR="009706E3" w:rsidRDefault="009706E3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Trwałość pasków min. 6 miesięcy</w:t>
            </w:r>
          </w:p>
          <w:p w14:paraId="1BA26845" w14:textId="49C8E3FB" w:rsidR="00661F54" w:rsidRPr="0057781C" w:rsidRDefault="00661F54" w:rsidP="0057781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61F54">
              <w:rPr>
                <w:rFonts w:ascii="Arial Narrow" w:hAnsi="Arial Narrow"/>
                <w:sz w:val="22"/>
                <w:szCs w:val="22"/>
              </w:rPr>
              <w:t xml:space="preserve">Karty charakterystyki w j.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661F54">
              <w:rPr>
                <w:rFonts w:ascii="Arial Narrow" w:hAnsi="Arial Narrow"/>
                <w:sz w:val="22"/>
                <w:szCs w:val="22"/>
              </w:rPr>
              <w:t>olskim dostarczone przy pierwszej dostawie – wersja papierowa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4086E6A0" w14:textId="31CF1A27" w:rsidR="0074054B" w:rsidRPr="00080EBB" w:rsidRDefault="0074054B" w:rsidP="005778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510</w:t>
            </w:r>
            <w:r w:rsidRPr="00080EBB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24A4D83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center"/>
          </w:tcPr>
          <w:p w14:paraId="478C55B5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6DC0E6A7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14:paraId="1C5D9612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4D52FEB0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04019117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4B27C917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05A57DD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272B45" w:rsidRPr="00080EBB" w14:paraId="5CDE9D04" w14:textId="77777777" w:rsidTr="00272B45">
        <w:trPr>
          <w:trHeight w:val="6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0766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F47" w14:textId="77777777" w:rsidR="0074054B" w:rsidRDefault="0074054B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57781C">
              <w:rPr>
                <w:rFonts w:ascii="Arial Narrow" w:hAnsi="Arial Narrow"/>
                <w:sz w:val="22"/>
                <w:szCs w:val="22"/>
              </w:rPr>
              <w:t>Mocz kontrolny normalny i patologiczny. Postać ciekła, fiolka dozująca max 8 ml. (kontrola codzienna na 1 poziomie)</w:t>
            </w:r>
          </w:p>
          <w:p w14:paraId="0944895F" w14:textId="77777777" w:rsidR="009706E3" w:rsidRDefault="009706E3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Materiał kontrolny z możliwością mrożenia</w:t>
            </w:r>
          </w:p>
          <w:p w14:paraId="611DC39F" w14:textId="2556A9FA" w:rsidR="00661F54" w:rsidRPr="0057781C" w:rsidRDefault="00661F54" w:rsidP="0057781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61F54">
              <w:rPr>
                <w:rFonts w:ascii="Arial Narrow" w:hAnsi="Arial Narrow"/>
                <w:sz w:val="22"/>
                <w:szCs w:val="22"/>
              </w:rPr>
              <w:t xml:space="preserve">Karty charakterystyki w j. </w:t>
            </w: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661F54">
              <w:rPr>
                <w:rFonts w:ascii="Arial Narrow" w:hAnsi="Arial Narrow"/>
                <w:sz w:val="22"/>
                <w:szCs w:val="22"/>
              </w:rPr>
              <w:t>olskim dostarczone przy pierwszej dostawie – wersja papierowa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66F" w14:textId="562FE934" w:rsidR="0074054B" w:rsidRPr="00080EBB" w:rsidRDefault="0074054B" w:rsidP="005778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80EBB">
              <w:rPr>
                <w:rFonts w:ascii="Arial Narrow" w:hAnsi="Arial Narrow"/>
                <w:sz w:val="22"/>
                <w:szCs w:val="22"/>
              </w:rPr>
              <w:t>1</w:t>
            </w:r>
            <w:r w:rsidR="0057781C">
              <w:rPr>
                <w:rFonts w:ascii="Arial Narrow" w:hAnsi="Arial Narrow"/>
                <w:sz w:val="22"/>
                <w:szCs w:val="22"/>
              </w:rPr>
              <w:t>095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AD7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DC5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B2DF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C03E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34F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C00C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7BD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BD29" w14:textId="77777777" w:rsidR="0074054B" w:rsidRPr="00080EBB" w:rsidRDefault="0074054B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272B45" w:rsidRPr="00080EBB" w14:paraId="3B001433" w14:textId="77777777" w:rsidTr="00272B45">
        <w:trPr>
          <w:trHeight w:val="660"/>
        </w:trPr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1359A" w14:textId="77777777" w:rsidR="0057781C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21204" w14:textId="77777777" w:rsidR="0057781C" w:rsidRPr="0057781C" w:rsidRDefault="0057781C" w:rsidP="0057781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9D85A" w14:textId="77777777" w:rsidR="0057781C" w:rsidRPr="00080EBB" w:rsidRDefault="0057781C" w:rsidP="00577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DD7AD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7DFAA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C521A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68503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9AE91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AA880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EF656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D3827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57781C" w:rsidRPr="00080EBB" w14:paraId="0C478630" w14:textId="77777777" w:rsidTr="00272B45">
        <w:trPr>
          <w:trHeight w:val="6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849" w14:textId="4EDE2AD4" w:rsidR="0057781C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14:paraId="03CB8D09" w14:textId="51BFE50E" w:rsidR="0057781C" w:rsidRPr="0057781C" w:rsidRDefault="0057781C" w:rsidP="0057781C">
            <w:pPr>
              <w:rPr>
                <w:rFonts w:ascii="Arial Narrow" w:hAnsi="Arial Narrow"/>
                <w:sz w:val="22"/>
                <w:szCs w:val="22"/>
              </w:rPr>
            </w:pPr>
            <w:r w:rsidRPr="008D25C8">
              <w:rPr>
                <w:rFonts w:ascii="Arial Narrow" w:hAnsi="Arial Narrow"/>
                <w:b/>
                <w:bCs/>
                <w:color w:val="00000A"/>
              </w:rPr>
              <w:t>Wykonane badania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32EE5721" w14:textId="36A11FA2" w:rsidR="0057781C" w:rsidRPr="00080EBB" w:rsidRDefault="0057781C" w:rsidP="00577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25C8">
              <w:rPr>
                <w:rFonts w:ascii="Arial Narrow" w:hAnsi="Arial Narrow"/>
                <w:b/>
                <w:bCs/>
                <w:color w:val="00000A"/>
              </w:rPr>
              <w:t xml:space="preserve">Ilość </w:t>
            </w:r>
            <w:r>
              <w:rPr>
                <w:rFonts w:ascii="Arial Narrow" w:hAnsi="Arial Narrow"/>
                <w:b/>
                <w:bCs/>
                <w:color w:val="00000A"/>
              </w:rPr>
              <w:t>miesięcy</w:t>
            </w:r>
            <w:r w:rsidRPr="008D25C8">
              <w:rPr>
                <w:rFonts w:ascii="Arial Narrow" w:hAnsi="Arial Narrow"/>
                <w:b/>
                <w:bCs/>
                <w:color w:val="00000A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70B84978" w14:textId="36087AE4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netto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E77F72" w14:textId="7E5F3EFD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VAT 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70F2B6E2" w14:textId="0918FD50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Cena jedn. brutto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A3B4E2" w14:textId="5CBB81F5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netto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93205" w14:textId="49732261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VAT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D127FF" w14:textId="6E350C63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brutto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45F04CA" w14:textId="68B592E4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57781C">
              <w:rPr>
                <w:rFonts w:ascii="Arial Narrow" w:eastAsia="Lucida Sans Unicode" w:hAnsi="Arial Narrow" w:cs="Mangal"/>
                <w:b w:val="0"/>
                <w:bCs w:val="0"/>
                <w:kern w:val="3"/>
                <w:sz w:val="20"/>
                <w:lang w:eastAsia="zh-CN" w:bidi="hi-IN"/>
              </w:rPr>
              <w:t xml:space="preserve">Podać nazwę </w:t>
            </w:r>
            <w:r>
              <w:rPr>
                <w:rFonts w:ascii="Arial Narrow" w:eastAsia="Lucida Sans Unicode" w:hAnsi="Arial Narrow" w:cs="Mangal"/>
                <w:b w:val="0"/>
                <w:bCs w:val="0"/>
                <w:kern w:val="3"/>
                <w:sz w:val="20"/>
                <w:lang w:eastAsia="zh-CN" w:bidi="hi-IN"/>
              </w:rPr>
              <w:t>u</w:t>
            </w:r>
            <w:r w:rsidRPr="0057781C">
              <w:rPr>
                <w:rFonts w:ascii="Arial Narrow" w:eastAsia="Lucida Sans Unicode" w:hAnsi="Arial Narrow" w:cs="Mangal"/>
                <w:b w:val="0"/>
                <w:bCs w:val="0"/>
                <w:kern w:val="3"/>
                <w:sz w:val="20"/>
                <w:lang w:eastAsia="zh-CN" w:bidi="hi-IN"/>
              </w:rPr>
              <w:t xml:space="preserve">rządzenia model </w:t>
            </w:r>
          </w:p>
        </w:tc>
      </w:tr>
      <w:tr w:rsidR="0057781C" w:rsidRPr="00080EBB" w14:paraId="3C95CF2D" w14:textId="77777777" w:rsidTr="00272B45">
        <w:trPr>
          <w:trHeight w:val="54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9B76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E51E" w14:textId="29185430" w:rsidR="0057781C" w:rsidRPr="0057781C" w:rsidRDefault="0057781C" w:rsidP="0057781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7781C">
              <w:rPr>
                <w:rFonts w:ascii="Arial Narrow" w:hAnsi="Arial Narrow"/>
                <w:sz w:val="22"/>
                <w:szCs w:val="22"/>
              </w:rPr>
              <w:t>Czytnik do analizy moczu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547" w14:textId="19EF7B38" w:rsidR="0057781C" w:rsidRPr="00080EBB" w:rsidRDefault="0057781C" w:rsidP="0057781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E6F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D384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492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D311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0B16" w14:textId="77777777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B26" w14:textId="72682C3D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1928" w14:textId="57EA73B0" w:rsidR="0057781C" w:rsidRPr="00080EBB" w:rsidRDefault="0057781C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272B45" w:rsidRPr="00080EBB" w14:paraId="00B2CECA" w14:textId="77777777" w:rsidTr="00272B45">
        <w:trPr>
          <w:trHeight w:val="542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4BF5D" w14:textId="77777777" w:rsidR="00272B45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E4F51" w14:textId="77777777" w:rsidR="00272B45" w:rsidRPr="0057781C" w:rsidRDefault="00272B45" w:rsidP="0057781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5ABEB" w14:textId="77777777" w:rsidR="00272B45" w:rsidRDefault="00272B45" w:rsidP="005778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139E1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6289B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0A12C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3C6D0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EEB62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8F5EE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F7185" w14:textId="77777777" w:rsidR="00272B45" w:rsidRPr="00080EBB" w:rsidRDefault="00272B45" w:rsidP="0057781C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272B45" w:rsidRPr="00080EBB" w14:paraId="690EAF39" w14:textId="77777777" w:rsidTr="00272B45">
        <w:trPr>
          <w:trHeight w:val="54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9158" w14:textId="77777777" w:rsidR="00272B45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2A008" w14:textId="77777777" w:rsidR="00272B45" w:rsidRPr="0057781C" w:rsidRDefault="00272B45" w:rsidP="00272B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1C30" w14:textId="77777777" w:rsidR="00272B45" w:rsidRDefault="00272B45" w:rsidP="00272B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029A4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4801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91686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316" w14:textId="2C402BAE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netto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381" w14:textId="34D88070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VAT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4C3" w14:textId="70C41470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8D25C8">
              <w:rPr>
                <w:rFonts w:ascii="Arial Narrow" w:hAnsi="Arial Narrow"/>
                <w:b w:val="0"/>
                <w:bCs w:val="0"/>
                <w:color w:val="00000A"/>
                <w:sz w:val="20"/>
              </w:rPr>
              <w:t>Wartość brutto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48211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  <w:tr w:rsidR="00272B45" w:rsidRPr="00080EBB" w14:paraId="1D5654AE" w14:textId="77777777" w:rsidTr="00272B45">
        <w:trPr>
          <w:trHeight w:val="634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EA25" w14:textId="11B18EA1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right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  <w:r w:rsidRPr="00080EBB"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R</w:t>
            </w:r>
            <w:r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AZEM (lp. 1</w:t>
            </w:r>
            <w:r w:rsidR="00EA3E3B"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,2,</w:t>
            </w:r>
            <w:r>
              <w:rPr>
                <w:rFonts w:ascii="Arial Narrow" w:hAnsi="Arial Narrow"/>
                <w:bCs w:val="0"/>
                <w:color w:val="00000A"/>
                <w:sz w:val="22"/>
                <w:szCs w:val="22"/>
              </w:rPr>
              <w:t>3)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6DDF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B72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32EE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D1AB" w14:textId="77777777" w:rsidR="00272B45" w:rsidRPr="00080EBB" w:rsidRDefault="00272B45" w:rsidP="00272B45">
            <w:pPr>
              <w:pStyle w:val="Tekstpodstawowy"/>
              <w:tabs>
                <w:tab w:val="left" w:pos="284"/>
                <w:tab w:val="left" w:pos="326"/>
              </w:tabs>
              <w:jc w:val="center"/>
              <w:rPr>
                <w:rFonts w:ascii="Arial Narrow" w:hAnsi="Arial Narrow"/>
                <w:b w:val="0"/>
                <w:color w:val="00000A"/>
                <w:sz w:val="22"/>
                <w:szCs w:val="22"/>
              </w:rPr>
            </w:pPr>
          </w:p>
        </w:tc>
      </w:tr>
    </w:tbl>
    <w:p w14:paraId="13FB5C99" w14:textId="77777777" w:rsidR="0074054B" w:rsidRPr="00080EBB" w:rsidRDefault="0074054B" w:rsidP="0074054B">
      <w:pPr>
        <w:pStyle w:val="Tekstpodstawowy"/>
        <w:jc w:val="center"/>
        <w:rPr>
          <w:rFonts w:ascii="Arial Narrow" w:hAnsi="Arial Narrow"/>
          <w:b w:val="0"/>
          <w:color w:val="00000A"/>
          <w:sz w:val="22"/>
          <w:szCs w:val="22"/>
        </w:rPr>
      </w:pPr>
    </w:p>
    <w:p w14:paraId="49CB035B" w14:textId="0C4C9660" w:rsidR="003C7026" w:rsidRDefault="003C7026" w:rsidP="0074054B">
      <w:pPr>
        <w:pStyle w:val="Tekstpodstawowy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</w:p>
    <w:p w14:paraId="71318BF5" w14:textId="77777777" w:rsidR="003C7026" w:rsidRPr="002306AA" w:rsidRDefault="003C7026" w:rsidP="0074054B">
      <w:pPr>
        <w:pStyle w:val="Tekstpodstawowy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</w:p>
    <w:p w14:paraId="6FBE117F" w14:textId="77777777" w:rsidR="0074054B" w:rsidRPr="002306AA" w:rsidRDefault="0074054B" w:rsidP="0074054B">
      <w:pPr>
        <w:pStyle w:val="Tekstpodstawowy"/>
        <w:jc w:val="center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………….…………………………….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69B22993" w14:textId="77777777" w:rsidR="0074054B" w:rsidRPr="002306AA" w:rsidRDefault="0074054B" w:rsidP="0074054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72F1D0BB" w14:textId="13086049" w:rsidR="00B120CE" w:rsidRDefault="0074054B" w:rsidP="0074054B">
      <w:pPr>
        <w:pStyle w:val="Tekstpodstawowy"/>
        <w:ind w:left="9498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436285F2" w14:textId="77777777" w:rsidR="00B120CE" w:rsidRDefault="00B120CE">
      <w:pPr>
        <w:suppressAutoHyphens w:val="0"/>
        <w:rPr>
          <w:rFonts w:ascii="Arial Narrow" w:hAnsi="Arial Narrow" w:cs="Arial"/>
          <w:i/>
          <w:iCs/>
          <w:kern w:val="0"/>
          <w:sz w:val="18"/>
          <w:szCs w:val="18"/>
          <w:lang w:eastAsia="pl-PL"/>
        </w:rPr>
      </w:pPr>
      <w:r>
        <w:rPr>
          <w:rFonts w:ascii="Arial Narrow" w:hAnsi="Arial Narrow" w:cs="Arial"/>
          <w:b/>
          <w:bCs/>
          <w:i/>
          <w:iCs/>
          <w:kern w:val="0"/>
          <w:sz w:val="18"/>
          <w:szCs w:val="18"/>
          <w:lang w:eastAsia="pl-PL"/>
        </w:rPr>
        <w:br w:type="page"/>
      </w:r>
    </w:p>
    <w:p w14:paraId="4E59B5A7" w14:textId="77777777" w:rsidR="004341B0" w:rsidRDefault="004341B0">
      <w:pPr>
        <w:suppressAutoHyphens w:val="0"/>
        <w:rPr>
          <w:rFonts w:ascii="Arial Narrow" w:hAnsi="Arial Narrow" w:cs="Arial"/>
          <w:i/>
          <w:iCs/>
          <w:kern w:val="0"/>
          <w:sz w:val="18"/>
          <w:szCs w:val="18"/>
          <w:lang w:eastAsia="pl-PL"/>
        </w:rPr>
        <w:sectPr w:rsidR="004341B0" w:rsidSect="005C4509">
          <w:headerReference w:type="default" r:id="rId8"/>
          <w:footerReference w:type="default" r:id="rId9"/>
          <w:pgSz w:w="16838" w:h="11906" w:orient="landscape"/>
          <w:pgMar w:top="993" w:right="1417" w:bottom="709" w:left="709" w:header="708" w:footer="708" w:gutter="0"/>
          <w:cols w:space="708"/>
          <w:docGrid w:linePitch="360"/>
        </w:sectPr>
      </w:pPr>
    </w:p>
    <w:p w14:paraId="027359B9" w14:textId="1EE6BDB9" w:rsidR="0093467F" w:rsidRDefault="0093467F">
      <w:pPr>
        <w:suppressAutoHyphens w:val="0"/>
        <w:rPr>
          <w:rFonts w:ascii="Arial Narrow" w:hAnsi="Arial Narrow" w:cs="Arial"/>
          <w:i/>
          <w:iCs/>
          <w:kern w:val="0"/>
          <w:sz w:val="18"/>
          <w:szCs w:val="18"/>
          <w:lang w:eastAsia="pl-PL"/>
        </w:rPr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749"/>
        <w:gridCol w:w="4749"/>
      </w:tblGrid>
      <w:tr w:rsidR="009706E3" w:rsidRPr="009706E3" w14:paraId="5AA7C66A" w14:textId="77777777" w:rsidTr="00201B5E">
        <w:trPr>
          <w:trHeight w:val="7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8667" w14:textId="451F9787" w:rsidR="009706E3" w:rsidRPr="009706E3" w:rsidRDefault="009706E3" w:rsidP="00201B5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06E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Automatyczny czytnik pasków zaopatrzony w drukarkę. </w:t>
            </w:r>
          </w:p>
          <w:p w14:paraId="546049B5" w14:textId="209781E2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 xml:space="preserve">Podać nazwę Urządzenia model rok </w:t>
            </w:r>
            <w:proofErr w:type="spellStart"/>
            <w:r w:rsidRPr="009706E3">
              <w:rPr>
                <w:rFonts w:ascii="Arial Narrow" w:hAnsi="Arial Narrow"/>
                <w:sz w:val="22"/>
                <w:szCs w:val="22"/>
              </w:rPr>
              <w:t>prod</w:t>
            </w:r>
            <w:proofErr w:type="spellEnd"/>
            <w:r w:rsidRPr="009706E3">
              <w:rPr>
                <w:rFonts w:ascii="Arial Narrow" w:hAnsi="Arial Narrow"/>
                <w:sz w:val="22"/>
                <w:szCs w:val="22"/>
              </w:rPr>
              <w:t>.</w:t>
            </w:r>
            <w:r w:rsidRPr="009706E3">
              <w:rPr>
                <w:rFonts w:ascii="Arial Narrow" w:hAnsi="Arial Narrow"/>
                <w:sz w:val="22"/>
                <w:szCs w:val="22"/>
              </w:rPr>
              <w:br/>
            </w:r>
          </w:p>
          <w:p w14:paraId="0CF8814B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84DA3C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7B50E48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FC11A12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E12305B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AD5EACE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9D88D9" w14:textId="77777777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597C685" w14:textId="093E0651" w:rsidR="009706E3" w:rsidRPr="009706E3" w:rsidRDefault="009706E3" w:rsidP="00201B5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706E3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706E3" w:rsidRPr="009706E3" w14:paraId="54E66C3E" w14:textId="77777777" w:rsidTr="00201B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B223" w14:textId="77777777" w:rsidR="009706E3" w:rsidRPr="009706E3" w:rsidRDefault="009706E3" w:rsidP="00201B5E">
            <w:pPr>
              <w:pStyle w:val="Zawartotabeli"/>
              <w:ind w:left="-622" w:right="-55" w:firstLine="62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06E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DC8D" w14:textId="77777777" w:rsidR="009706E3" w:rsidRPr="009706E3" w:rsidRDefault="009706E3" w:rsidP="00201B5E">
            <w:pPr>
              <w:pStyle w:val="Zawartotabeli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706E3">
              <w:rPr>
                <w:rFonts w:ascii="Arial Narrow" w:hAnsi="Arial Narrow"/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0687" w14:textId="77777777" w:rsidR="009706E3" w:rsidRPr="009706E3" w:rsidRDefault="009706E3" w:rsidP="00201B5E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706E3">
              <w:rPr>
                <w:rFonts w:ascii="Arial Narrow" w:hAnsi="Arial Narrow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706E3" w:rsidRPr="009706E3" w14:paraId="60968B18" w14:textId="77777777" w:rsidTr="00201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276" w14:textId="77777777" w:rsidR="009706E3" w:rsidRPr="009706E3" w:rsidRDefault="009706E3" w:rsidP="00201B5E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51DD7" w14:textId="17C03E38" w:rsidR="009706E3" w:rsidRPr="009706E3" w:rsidRDefault="009706E3" w:rsidP="00201B5E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Urządzenie nie starsze niż 5 lat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73D5" w14:textId="77777777" w:rsidR="009706E3" w:rsidRPr="009706E3" w:rsidRDefault="009706E3" w:rsidP="00201B5E">
            <w:pPr>
              <w:pStyle w:val="Zawartotabeli"/>
              <w:ind w:right="17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0D3AB1E3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F3F6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5C87C" w14:textId="334215B0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 xml:space="preserve">Wydajność nie mniej niż 500 </w:t>
            </w:r>
            <w:proofErr w:type="spellStart"/>
            <w:r w:rsidRPr="009706E3">
              <w:rPr>
                <w:rFonts w:ascii="Arial Narrow" w:hAnsi="Arial Narrow"/>
                <w:sz w:val="22"/>
                <w:szCs w:val="22"/>
              </w:rPr>
              <w:t>ozn</w:t>
            </w:r>
            <w:proofErr w:type="spellEnd"/>
            <w:r w:rsidRPr="009706E3">
              <w:rPr>
                <w:rFonts w:ascii="Arial Narrow" w:hAnsi="Arial Narrow"/>
                <w:sz w:val="22"/>
                <w:szCs w:val="22"/>
              </w:rPr>
              <w:t>/h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5A7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4D0EBCAD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F941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F766" w14:textId="0946E139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Pamięć nie mniej niż 5000 wyników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D427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33BC942C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10E3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BEB6" w14:textId="7F3B0AD7" w:rsidR="009706E3" w:rsidRPr="009706E3" w:rsidRDefault="009706E3" w:rsidP="00661F54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Paski nie mniej niż 10-cio parametrowe do badania ogólnego moczu: (urobilonogen/krew/ketony/bilirubina/azotyny/leukocyty/glukoza/białko/ciężar właściwy/</w:t>
            </w:r>
            <w:proofErr w:type="spellStart"/>
            <w:r w:rsidRPr="009706E3">
              <w:rPr>
                <w:rFonts w:ascii="Arial Narrow" w:hAnsi="Arial Narrow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BB0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4ADACFB0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2F87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3C31" w14:textId="171BD0B8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Możliwość wydruku w wybranych jednostkach (SI, konwencjonalne, system plusowy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D7BA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407CF72D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9F7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C935" w14:textId="2122EB00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Automatyczna kalibracja podczas uruchomiania czytnika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ACE0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35876532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F1C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CCC6" w14:textId="4B610B2D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 xml:space="preserve">Pasek standardowy wielokrotnego </w:t>
            </w:r>
            <w:r w:rsidR="00661F54" w:rsidRPr="00661F54">
              <w:rPr>
                <w:rFonts w:ascii="Arial Narrow" w:hAnsi="Arial Narrow"/>
                <w:sz w:val="22"/>
                <w:szCs w:val="22"/>
              </w:rPr>
              <w:t>użytku</w:t>
            </w:r>
            <w:r w:rsidRPr="00661F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06E3">
              <w:rPr>
                <w:rFonts w:ascii="Arial Narrow" w:hAnsi="Arial Narrow"/>
                <w:sz w:val="22"/>
                <w:szCs w:val="22"/>
              </w:rPr>
              <w:t>do okresowego sprawdzania układu optycznego na wyposażeniu analizatora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2DE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16B863B5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1FF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C8F4" w14:textId="77818714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Flagowanie wyników patologicznych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3CB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3D882B37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CBE1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4843" w14:textId="3F27F32A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Automatyczne usuwanie zużytych pasków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FDCA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2ABAD5A1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7FC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4190" w14:textId="7AA8777C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Praca z wykorzystaniem pasków charakteryzujących się eliminacją wpływu kwasu askorbinowego na wyniku pomiaru glukozy.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3B68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79CABF41" w14:textId="77777777" w:rsidTr="00BD5D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6AF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9744" w14:textId="1955C109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Zestaw czytnik kodów, komputer z programem umożliwiającym wpisanie wyników osadu moczu oraz zarządzanie posiadana bazą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E51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18F3CF75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BE7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3089" w14:textId="02680E76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Materiał do przeprowadzania kontroli wewnątrz laboratoryjnej kompatybilne z analizatorem i paskami producenta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B5BD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3216594F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D08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837" w14:textId="6CFF8933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Bezpłatny udział w kontroli SOWA MED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3DCA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61C05491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E6F8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8592" w14:textId="223F6AEB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Bezpłatny udział w kontroli STAND LAB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04D6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3B9B9F1A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1BD0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CBF0" w14:textId="75F587AB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Identyfikacja próbki za pomocą czytnika kodów kreskowych oraz klawiatury numerycznej na ekranie dotykowym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73B4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75A5D319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89B3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68F63" w14:textId="6762A434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Kompensacja własnego zabarwienia moczu (dodatkowe pole kompensacyjne na pasku)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B05F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73E2CC91" w14:textId="77777777" w:rsidTr="001500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8804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03AF" w14:textId="4E424D1C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Instrukcja i oprogramowanie w języku polskim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85C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13E119C1" w14:textId="77777777" w:rsidTr="00661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9F28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45869E" w14:textId="60950C6D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Analizator i paski oraz materiał kontrolny od jednego producenta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2103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269BD2CE" w14:textId="77777777" w:rsidTr="00661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2F2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A22EC" w14:textId="510AA8F5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Podłączenie analizatora do systemu LIS (ZELNET)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CBD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7AAAC237" w14:textId="77777777" w:rsidTr="00661F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95E4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F0D7" w14:textId="2100A668" w:rsidR="009706E3" w:rsidRPr="009706E3" w:rsidRDefault="009706E3" w:rsidP="009706E3">
            <w:pPr>
              <w:pStyle w:val="Zawartotabeli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Uruchomienie analizatora i szkolenie personelu w zakresie obsługi aparatu przeprowadzone przez autoryzowane przedstawicielstwo producenta analizatora wraz z wystawieniem certyfikatów. Min. 2 dni po 4 h.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5DF8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06E3" w:rsidRPr="009706E3" w14:paraId="5D8ACF84" w14:textId="77777777" w:rsidTr="00201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F30" w14:textId="77777777" w:rsidR="009706E3" w:rsidRPr="009706E3" w:rsidRDefault="009706E3" w:rsidP="009706E3">
            <w:pPr>
              <w:pStyle w:val="Zawartotabeli"/>
              <w:numPr>
                <w:ilvl w:val="0"/>
                <w:numId w:val="1"/>
              </w:numPr>
              <w:tabs>
                <w:tab w:val="left" w:pos="229"/>
                <w:tab w:val="left" w:pos="492"/>
              </w:tabs>
              <w:ind w:left="-622" w:right="488" w:firstLine="62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825FC0" w14:textId="26C375F2" w:rsidR="009706E3" w:rsidRPr="009706E3" w:rsidRDefault="009706E3" w:rsidP="009706E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706E3">
              <w:rPr>
                <w:rFonts w:ascii="Arial Narrow" w:hAnsi="Arial Narrow"/>
                <w:sz w:val="22"/>
                <w:szCs w:val="22"/>
              </w:rPr>
              <w:t>Wykonawca zapewni w trakcie trwania umowy co najmniej raz w roku bezpłatny przegląd analizatora. Gwarancja techniczna przez cały okres trwania umowy dzierżawy, bezpłatny dojazd serwisu. Bezpłatne koszty napraw, wymiany podzespołów i wymaganych okresowych przeglądów.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FBC6" w14:textId="77777777" w:rsidR="009706E3" w:rsidRPr="009706E3" w:rsidRDefault="009706E3" w:rsidP="009706E3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0927E5" w14:textId="154FC32A" w:rsidR="009706E3" w:rsidRDefault="009706E3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p w14:paraId="2FFEDF2D" w14:textId="5FC48EAC" w:rsidR="00661F54" w:rsidRDefault="00661F54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p w14:paraId="12A247B6" w14:textId="76A5C1D1" w:rsidR="00661F54" w:rsidRDefault="00661F54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p w14:paraId="500971AD" w14:textId="77777777" w:rsidR="00661F54" w:rsidRDefault="00661F54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p w14:paraId="7C22A17E" w14:textId="579A4BB8" w:rsidR="00661F54" w:rsidRDefault="00661F54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p w14:paraId="20032302" w14:textId="5B021167" w:rsidR="00661F54" w:rsidRPr="002306AA" w:rsidRDefault="00661F54" w:rsidP="00661F54">
      <w:pPr>
        <w:pStyle w:val="Tekstpodstawowy"/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….……………………………. </w:t>
      </w:r>
      <w:proofErr w:type="spellStart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>dn</w:t>
      </w:r>
      <w:proofErr w:type="spellEnd"/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 xml:space="preserve"> …………………………….</w:t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</w:r>
      <w:r w:rsidRPr="002306AA">
        <w:rPr>
          <w:rFonts w:ascii="Arial Narrow" w:hAnsi="Arial Narrow" w:cs="Arial"/>
          <w:b w:val="0"/>
          <w:bCs w:val="0"/>
          <w:i/>
          <w:kern w:val="0"/>
          <w:sz w:val="18"/>
          <w:szCs w:val="18"/>
          <w:lang w:eastAsia="pl-PL"/>
        </w:rPr>
        <w:tab/>
        <w:t xml:space="preserve"> .................................................................................</w:t>
      </w:r>
    </w:p>
    <w:p w14:paraId="3362B628" w14:textId="77777777" w:rsidR="00661F54" w:rsidRPr="002306AA" w:rsidRDefault="00661F54" w:rsidP="00661F54">
      <w:pPr>
        <w:pStyle w:val="Tekstpodstawowy"/>
        <w:ind w:left="5387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podpis </w:t>
      </w:r>
      <w:r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uprawnionego</w:t>
      </w: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 xml:space="preserve"> (-</w:t>
      </w:r>
      <w:proofErr w:type="spellStart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ych</w:t>
      </w:r>
      <w:proofErr w:type="spellEnd"/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)</w:t>
      </w:r>
    </w:p>
    <w:p w14:paraId="6CF2D95F" w14:textId="77777777" w:rsidR="00661F54" w:rsidRDefault="00661F54" w:rsidP="00661F54">
      <w:pPr>
        <w:pStyle w:val="Tekstpodstawowy"/>
        <w:ind w:left="9498" w:hanging="3969"/>
        <w:jc w:val="center"/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</w:pPr>
      <w:r w:rsidRPr="002306AA">
        <w:rPr>
          <w:rFonts w:ascii="Arial Narrow" w:hAnsi="Arial Narrow" w:cs="Arial"/>
          <w:b w:val="0"/>
          <w:bCs w:val="0"/>
          <w:i/>
          <w:iCs/>
          <w:kern w:val="0"/>
          <w:sz w:val="18"/>
          <w:szCs w:val="18"/>
          <w:lang w:eastAsia="pl-PL"/>
        </w:rPr>
        <w:t>przedstawiciela (-li) Wykonawcy</w:t>
      </w:r>
    </w:p>
    <w:p w14:paraId="5557AFE1" w14:textId="77777777" w:rsidR="00661F54" w:rsidRPr="009706E3" w:rsidRDefault="00661F54">
      <w:pPr>
        <w:suppressAutoHyphens w:val="0"/>
        <w:rPr>
          <w:rFonts w:ascii="Arial Narrow" w:hAnsi="Arial Narrow" w:cs="Arial"/>
          <w:i/>
          <w:iCs/>
          <w:kern w:val="0"/>
          <w:sz w:val="22"/>
          <w:szCs w:val="22"/>
          <w:lang w:eastAsia="pl-PL"/>
        </w:rPr>
      </w:pPr>
    </w:p>
    <w:sectPr w:rsidR="00661F54" w:rsidRPr="009706E3" w:rsidSect="004341B0">
      <w:pgSz w:w="11906" w:h="16838"/>
      <w:pgMar w:top="1418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1260" w14:textId="77777777" w:rsidR="00E76140" w:rsidRDefault="00E76140" w:rsidP="004F3A27">
      <w:r>
        <w:separator/>
      </w:r>
    </w:p>
  </w:endnote>
  <w:endnote w:type="continuationSeparator" w:id="0">
    <w:p w14:paraId="0B05C055" w14:textId="77777777" w:rsidR="00E76140" w:rsidRDefault="00E76140" w:rsidP="004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52269"/>
      <w:docPartObj>
        <w:docPartGallery w:val="Page Numbers (Bottom of Page)"/>
        <w:docPartUnique/>
      </w:docPartObj>
    </w:sdtPr>
    <w:sdtEndPr/>
    <w:sdtContent>
      <w:p w14:paraId="4470129D" w14:textId="77777777" w:rsidR="0074054B" w:rsidRPr="004F3A27" w:rsidRDefault="0074054B">
        <w:pPr>
          <w:pStyle w:val="Stopka"/>
          <w:jc w:val="center"/>
          <w:rPr>
            <w:rFonts w:asciiTheme="minorHAnsi" w:hAnsiTheme="minorHAnsi" w:cstheme="minorHAnsi"/>
          </w:rPr>
        </w:pPr>
        <w:r w:rsidRPr="004F3A27">
          <w:rPr>
            <w:rFonts w:asciiTheme="minorHAnsi" w:hAnsiTheme="minorHAnsi" w:cstheme="minorHAnsi"/>
          </w:rPr>
          <w:fldChar w:fldCharType="begin"/>
        </w:r>
        <w:r w:rsidRPr="004F3A27">
          <w:rPr>
            <w:rFonts w:asciiTheme="minorHAnsi" w:hAnsiTheme="minorHAnsi" w:cstheme="minorHAnsi"/>
          </w:rPr>
          <w:instrText xml:space="preserve"> PAGE   \* MERGEFORMAT </w:instrText>
        </w:r>
        <w:r w:rsidRPr="004F3A27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4F3A27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E137" w14:textId="77777777" w:rsidR="00E76140" w:rsidRDefault="00E76140" w:rsidP="004F3A27">
      <w:r>
        <w:separator/>
      </w:r>
    </w:p>
  </w:footnote>
  <w:footnote w:type="continuationSeparator" w:id="0">
    <w:p w14:paraId="56698C09" w14:textId="77777777" w:rsidR="00E76140" w:rsidRDefault="00E76140" w:rsidP="004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1643" w14:textId="796C0983" w:rsidR="0074054B" w:rsidRPr="00AA033F" w:rsidRDefault="0074054B" w:rsidP="005C4509">
    <w:pPr>
      <w:pStyle w:val="Tekstpodstawowy"/>
      <w:jc w:val="center"/>
      <w:rPr>
        <w:rFonts w:ascii="Arial Narrow" w:hAnsi="Arial Narrow"/>
        <w:b w:val="0"/>
        <w:color w:val="00000A"/>
        <w:sz w:val="18"/>
        <w:szCs w:val="18"/>
      </w:rPr>
    </w:pPr>
    <w:r>
      <w:rPr>
        <w:rFonts w:ascii="Arial Narrow" w:hAnsi="Arial Narrow"/>
        <w:b w:val="0"/>
        <w:color w:val="00000A"/>
        <w:sz w:val="18"/>
        <w:szCs w:val="18"/>
      </w:rPr>
      <w:t>26/PNP/SW</w:t>
    </w:r>
    <w:r w:rsidRPr="00AA033F">
      <w:rPr>
        <w:rFonts w:ascii="Arial Narrow" w:hAnsi="Arial Narrow"/>
        <w:b w:val="0"/>
        <w:color w:val="00000A"/>
        <w:sz w:val="18"/>
        <w:szCs w:val="18"/>
      </w:rPr>
      <w:t>/20</w:t>
    </w:r>
    <w:r>
      <w:rPr>
        <w:rFonts w:ascii="Arial Narrow" w:hAnsi="Arial Narrow"/>
        <w:b w:val="0"/>
        <w:color w:val="00000A"/>
        <w:sz w:val="18"/>
        <w:szCs w:val="18"/>
      </w:rPr>
      <w:t>20</w:t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 w:rsidR="004341B0"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>
      <w:rPr>
        <w:rFonts w:ascii="Arial Narrow" w:hAnsi="Arial Narrow"/>
        <w:b w:val="0"/>
        <w:color w:val="00000A"/>
        <w:sz w:val="18"/>
        <w:szCs w:val="18"/>
      </w:rPr>
      <w:tab/>
    </w:r>
    <w:r w:rsidRPr="00AA033F">
      <w:rPr>
        <w:rFonts w:ascii="Arial Narrow" w:hAnsi="Arial Narrow"/>
        <w:b w:val="0"/>
        <w:color w:val="00000A"/>
        <w:sz w:val="18"/>
        <w:szCs w:val="18"/>
      </w:rPr>
      <w:t xml:space="preserve"> Załącznik nr 1 do SIWZ – formularz asortymentowo-cenowy</w:t>
    </w:r>
  </w:p>
  <w:p w14:paraId="7F17DF55" w14:textId="77777777" w:rsidR="0074054B" w:rsidRDefault="00740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53AE4"/>
    <w:multiLevelType w:val="multilevel"/>
    <w:tmpl w:val="12BA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14F72BE"/>
    <w:multiLevelType w:val="hybridMultilevel"/>
    <w:tmpl w:val="5C48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432E"/>
    <w:multiLevelType w:val="hybridMultilevel"/>
    <w:tmpl w:val="2236C0E8"/>
    <w:lvl w:ilvl="0" w:tplc="836085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93141"/>
    <w:multiLevelType w:val="hybridMultilevel"/>
    <w:tmpl w:val="AC00FF06"/>
    <w:lvl w:ilvl="0" w:tplc="74BCB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4066A"/>
    <w:multiLevelType w:val="hybridMultilevel"/>
    <w:tmpl w:val="81ECA432"/>
    <w:lvl w:ilvl="0" w:tplc="F15035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E3AB8"/>
    <w:multiLevelType w:val="multilevel"/>
    <w:tmpl w:val="755C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2A03970"/>
    <w:multiLevelType w:val="multilevel"/>
    <w:tmpl w:val="749AD6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6723E4E"/>
    <w:multiLevelType w:val="hybridMultilevel"/>
    <w:tmpl w:val="F36E89DA"/>
    <w:lvl w:ilvl="0" w:tplc="5A92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5E33"/>
    <w:multiLevelType w:val="multilevel"/>
    <w:tmpl w:val="439652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D50335A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22333"/>
    <w:multiLevelType w:val="hybridMultilevel"/>
    <w:tmpl w:val="3134E008"/>
    <w:lvl w:ilvl="0" w:tplc="C8E2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C1B90"/>
    <w:multiLevelType w:val="hybridMultilevel"/>
    <w:tmpl w:val="367A780E"/>
    <w:lvl w:ilvl="0" w:tplc="7656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31F84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54538"/>
    <w:multiLevelType w:val="hybridMultilevel"/>
    <w:tmpl w:val="89B8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33E4F"/>
    <w:multiLevelType w:val="hybridMultilevel"/>
    <w:tmpl w:val="367A780E"/>
    <w:lvl w:ilvl="0" w:tplc="7656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7BAE"/>
    <w:multiLevelType w:val="hybridMultilevel"/>
    <w:tmpl w:val="7462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018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CC114C6"/>
    <w:multiLevelType w:val="hybridMultilevel"/>
    <w:tmpl w:val="60CE4466"/>
    <w:lvl w:ilvl="0" w:tplc="EFC6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7059E"/>
    <w:multiLevelType w:val="multilevel"/>
    <w:tmpl w:val="3E3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11F363F"/>
    <w:multiLevelType w:val="hybridMultilevel"/>
    <w:tmpl w:val="BD4A7178"/>
    <w:lvl w:ilvl="0" w:tplc="98B86D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9724A"/>
    <w:multiLevelType w:val="hybridMultilevel"/>
    <w:tmpl w:val="88186088"/>
    <w:lvl w:ilvl="0" w:tplc="55B6A4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17349"/>
    <w:multiLevelType w:val="hybridMultilevel"/>
    <w:tmpl w:val="16DE85D8"/>
    <w:lvl w:ilvl="0" w:tplc="8CB69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20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10"/>
  </w:num>
  <w:num w:numId="16">
    <w:abstractNumId w:val="22"/>
  </w:num>
  <w:num w:numId="17">
    <w:abstractNumId w:val="5"/>
  </w:num>
  <w:num w:numId="18">
    <w:abstractNumId w:val="1"/>
  </w:num>
  <w:num w:numId="19">
    <w:abstractNumId w:val="18"/>
  </w:num>
  <w:num w:numId="20">
    <w:abstractNumId w:val="8"/>
  </w:num>
  <w:num w:numId="21">
    <w:abstractNumId w:val="21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27"/>
    <w:rsid w:val="0001556B"/>
    <w:rsid w:val="00070CDD"/>
    <w:rsid w:val="00080EBB"/>
    <w:rsid w:val="00081BB8"/>
    <w:rsid w:val="000E6904"/>
    <w:rsid w:val="000F2E2E"/>
    <w:rsid w:val="00110B9C"/>
    <w:rsid w:val="0012248E"/>
    <w:rsid w:val="00133779"/>
    <w:rsid w:val="001872DB"/>
    <w:rsid w:val="00190EE1"/>
    <w:rsid w:val="001C7642"/>
    <w:rsid w:val="002306AA"/>
    <w:rsid w:val="00254C97"/>
    <w:rsid w:val="00272B45"/>
    <w:rsid w:val="00295683"/>
    <w:rsid w:val="002E200B"/>
    <w:rsid w:val="002F3D83"/>
    <w:rsid w:val="00347EC9"/>
    <w:rsid w:val="00376C4F"/>
    <w:rsid w:val="003A51E7"/>
    <w:rsid w:val="003C7026"/>
    <w:rsid w:val="003E61DD"/>
    <w:rsid w:val="00410A56"/>
    <w:rsid w:val="00431110"/>
    <w:rsid w:val="004341B0"/>
    <w:rsid w:val="0048215B"/>
    <w:rsid w:val="004A70B4"/>
    <w:rsid w:val="004F3A27"/>
    <w:rsid w:val="005457B7"/>
    <w:rsid w:val="0054731D"/>
    <w:rsid w:val="00565055"/>
    <w:rsid w:val="00571654"/>
    <w:rsid w:val="0057781C"/>
    <w:rsid w:val="005A2E79"/>
    <w:rsid w:val="005C4509"/>
    <w:rsid w:val="005D45C3"/>
    <w:rsid w:val="00617D26"/>
    <w:rsid w:val="006414F5"/>
    <w:rsid w:val="00661F54"/>
    <w:rsid w:val="00696A3E"/>
    <w:rsid w:val="00700B74"/>
    <w:rsid w:val="0074054B"/>
    <w:rsid w:val="00775E94"/>
    <w:rsid w:val="007F4B1B"/>
    <w:rsid w:val="008372CB"/>
    <w:rsid w:val="008C7B50"/>
    <w:rsid w:val="008D1F4D"/>
    <w:rsid w:val="008D25C8"/>
    <w:rsid w:val="00912E55"/>
    <w:rsid w:val="0091685E"/>
    <w:rsid w:val="0093467F"/>
    <w:rsid w:val="009425F7"/>
    <w:rsid w:val="009601DB"/>
    <w:rsid w:val="00961AAE"/>
    <w:rsid w:val="009706E3"/>
    <w:rsid w:val="00995FD4"/>
    <w:rsid w:val="009A4F6A"/>
    <w:rsid w:val="009C531E"/>
    <w:rsid w:val="009D1A1B"/>
    <w:rsid w:val="009D6DEB"/>
    <w:rsid w:val="00A526FA"/>
    <w:rsid w:val="00A6467C"/>
    <w:rsid w:val="00A725A2"/>
    <w:rsid w:val="00A935AE"/>
    <w:rsid w:val="00AA033F"/>
    <w:rsid w:val="00AB164C"/>
    <w:rsid w:val="00AE3C0A"/>
    <w:rsid w:val="00B120CE"/>
    <w:rsid w:val="00B661AF"/>
    <w:rsid w:val="00B76C34"/>
    <w:rsid w:val="00BA7BC8"/>
    <w:rsid w:val="00C657FA"/>
    <w:rsid w:val="00C67C93"/>
    <w:rsid w:val="00CA6B28"/>
    <w:rsid w:val="00CD5A36"/>
    <w:rsid w:val="00D56865"/>
    <w:rsid w:val="00D62EF0"/>
    <w:rsid w:val="00DF023F"/>
    <w:rsid w:val="00DF10C5"/>
    <w:rsid w:val="00E16179"/>
    <w:rsid w:val="00E26B41"/>
    <w:rsid w:val="00E428AE"/>
    <w:rsid w:val="00E76140"/>
    <w:rsid w:val="00E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D938"/>
  <w15:docId w15:val="{2ADDD63C-AE94-43E0-91E6-C2B024F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54B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3A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3A27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3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A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3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A2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96A3E"/>
    <w:pPr>
      <w:widowControl w:val="0"/>
      <w:suppressLineNumbers/>
    </w:pPr>
    <w:rPr>
      <w:rFonts w:eastAsia="Lucida Sans Unicode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42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A033F"/>
    <w:pPr>
      <w:ind w:left="720"/>
      <w:contextualSpacing/>
    </w:pPr>
  </w:style>
  <w:style w:type="paragraph" w:customStyle="1" w:styleId="TableContents">
    <w:name w:val="Table Contents"/>
    <w:basedOn w:val="Normalny"/>
    <w:rsid w:val="009706E3"/>
    <w:pPr>
      <w:widowControl w:val="0"/>
      <w:suppressLineNumber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4333-2C01-4026-A3BC-0B011D9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Szpital Katowice</cp:lastModifiedBy>
  <cp:revision>21</cp:revision>
  <dcterms:created xsi:type="dcterms:W3CDTF">2020-10-16T06:55:00Z</dcterms:created>
  <dcterms:modified xsi:type="dcterms:W3CDTF">2020-10-22T07:46:00Z</dcterms:modified>
</cp:coreProperties>
</file>